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0D" w:rsidRPr="000F4DE2" w:rsidRDefault="00A4380D" w:rsidP="003A5F77">
      <w:pPr>
        <w:shd w:val="clear" w:color="auto" w:fill="FFFFFF"/>
        <w:spacing w:before="100" w:beforeAutospacing="1" w:after="0" w:line="240" w:lineRule="auto"/>
        <w:jc w:val="center"/>
        <w:rPr>
          <w:rFonts w:ascii="Times New Roman" w:eastAsia="Times New Roman" w:hAnsi="Times New Roman" w:cs="Times New Roman"/>
          <w:b/>
          <w:bCs/>
          <w:color w:val="000000"/>
          <w:szCs w:val="22"/>
          <w:u w:val="single"/>
          <w:lang w:val="en-GB"/>
        </w:rPr>
      </w:pPr>
      <w:r w:rsidRPr="000F4DE2">
        <w:rPr>
          <w:rFonts w:ascii="Times New Roman" w:eastAsia="Times New Roman" w:hAnsi="Times New Roman" w:cs="Times New Roman"/>
          <w:b/>
          <w:bCs/>
          <w:color w:val="000000"/>
          <w:szCs w:val="22"/>
          <w:u w:val="single"/>
          <w:lang w:val="en-GB"/>
        </w:rPr>
        <w:t>National Institute of Training for Standardization, Bureau of Indian Standards</w:t>
      </w:r>
    </w:p>
    <w:p w:rsidR="00B205CD" w:rsidRPr="00A41A1B" w:rsidRDefault="00B205C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9074DB"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Pr>
          <w:rFonts w:ascii="Times New Roman" w:eastAsia="Times New Roman" w:hAnsi="Times New Roman" w:cs="Times New Roman"/>
          <w:b/>
          <w:bCs/>
          <w:color w:val="FF0000"/>
          <w:szCs w:val="22"/>
          <w:u w:val="single"/>
          <w:lang w:val="en-GB"/>
        </w:rPr>
        <w:t xml:space="preserve">2-day </w:t>
      </w:r>
      <w:r w:rsidR="00A4380D" w:rsidRPr="00DF35EF">
        <w:rPr>
          <w:rFonts w:ascii="Times New Roman" w:eastAsia="Times New Roman" w:hAnsi="Times New Roman" w:cs="Times New Roman"/>
          <w:b/>
          <w:bCs/>
          <w:color w:val="FF0000"/>
          <w:szCs w:val="22"/>
          <w:u w:val="single"/>
          <w:lang w:val="en-GB"/>
        </w:rPr>
        <w:t xml:space="preserve"> Training progr</w:t>
      </w:r>
      <w:r w:rsidR="00864450" w:rsidRPr="00DF35EF">
        <w:rPr>
          <w:rFonts w:ascii="Times New Roman" w:eastAsia="Times New Roman" w:hAnsi="Times New Roman" w:cs="Times New Roman"/>
          <w:b/>
          <w:bCs/>
          <w:color w:val="FF0000"/>
          <w:szCs w:val="22"/>
          <w:u w:val="single"/>
          <w:lang w:val="en-GB"/>
        </w:rPr>
        <w:t>amme on “</w:t>
      </w:r>
      <w:r w:rsidR="00864450" w:rsidRPr="00DF35EF">
        <w:rPr>
          <w:rFonts w:ascii="Times New Roman" w:eastAsia="Times New Roman" w:hAnsi="Times New Roman" w:cs="Times New Roman"/>
          <w:b/>
          <w:bCs/>
          <w:color w:val="FF0000"/>
          <w:szCs w:val="22"/>
          <w:u w:val="single"/>
        </w:rPr>
        <w:t>Inter Lab Comparison / Proficiency Testing and Evaluation of Scores (ILC/PT)</w:t>
      </w:r>
      <w:r w:rsidR="00157E96">
        <w:rPr>
          <w:rFonts w:ascii="Times New Roman" w:eastAsia="Times New Roman" w:hAnsi="Times New Roman" w:cs="Times New Roman"/>
          <w:b/>
          <w:bCs/>
          <w:color w:val="FF0000"/>
          <w:szCs w:val="22"/>
          <w:u w:val="single"/>
          <w:lang w:val="en-GB"/>
        </w:rPr>
        <w:t>” to be held during 14-15 January</w:t>
      </w:r>
      <w:r w:rsidR="00540CF5" w:rsidRPr="00DF35EF">
        <w:rPr>
          <w:rFonts w:ascii="Times New Roman" w:eastAsia="Times New Roman" w:hAnsi="Times New Roman" w:cs="Times New Roman"/>
          <w:b/>
          <w:bCs/>
          <w:color w:val="FF0000"/>
          <w:szCs w:val="22"/>
          <w:u w:val="single"/>
          <w:lang w:val="en-GB"/>
        </w:rPr>
        <w:t xml:space="preserve"> </w:t>
      </w:r>
      <w:r w:rsidR="00157E96">
        <w:rPr>
          <w:rFonts w:ascii="Times New Roman" w:eastAsia="Times New Roman" w:hAnsi="Times New Roman" w:cs="Times New Roman"/>
          <w:b/>
          <w:bCs/>
          <w:color w:val="FF0000"/>
          <w:szCs w:val="22"/>
          <w:u w:val="single"/>
          <w:lang w:val="en-GB"/>
        </w:rPr>
        <w:t>2021</w:t>
      </w:r>
      <w:r w:rsidR="00A4380D" w:rsidRPr="008457C9">
        <w:rPr>
          <w:rFonts w:ascii="Times New Roman" w:eastAsia="Times New Roman" w:hAnsi="Times New Roman" w:cs="Times New Roman"/>
          <w:b/>
          <w:bCs/>
          <w:color w:val="000000"/>
          <w:szCs w:val="22"/>
          <w:lang w:val="en-GB"/>
        </w:rPr>
        <w:t>.</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7030A0"/>
          <w:szCs w:val="22"/>
          <w:lang w:val="en-GB"/>
        </w:rPr>
      </w:pPr>
      <w:r w:rsidRPr="008457C9">
        <w:rPr>
          <w:rFonts w:ascii="Times New Roman" w:eastAsia="Times New Roman" w:hAnsi="Times New Roman" w:cs="Times New Roman"/>
          <w:b/>
          <w:bCs/>
          <w:color w:val="00B050"/>
          <w:szCs w:val="22"/>
          <w:lang w:val="en-GB"/>
        </w:rPr>
        <w:t>Conducted by</w:t>
      </w:r>
      <w:r w:rsidRPr="008457C9">
        <w:rPr>
          <w:rFonts w:ascii="Times New Roman" w:eastAsia="Times New Roman" w:hAnsi="Times New Roman" w:cs="Times New Roman"/>
          <w:b/>
          <w:bCs/>
          <w:color w:val="000000"/>
          <w:szCs w:val="22"/>
          <w:lang w:val="en-GB"/>
        </w:rPr>
        <w:t xml:space="preserve">: </w:t>
      </w:r>
      <w:r w:rsidRPr="008457C9">
        <w:rPr>
          <w:rFonts w:ascii="Times New Roman" w:eastAsia="Times New Roman" w:hAnsi="Times New Roman" w:cs="Times New Roman"/>
          <w:b/>
          <w:bCs/>
          <w:color w:val="7030A0"/>
          <w:szCs w:val="22"/>
          <w:lang w:val="en-GB"/>
        </w:rPr>
        <w:t>National Institute of Training for Standardization, Bureau of Indian Standards, A 20 &amp; 21, Institutional Area, Sector- 62, NOIDA-201309, U.P., Phone:0120- 467022</w:t>
      </w:r>
      <w:r w:rsidR="00373760" w:rsidRPr="008457C9">
        <w:rPr>
          <w:rFonts w:ascii="Times New Roman" w:eastAsia="Times New Roman" w:hAnsi="Times New Roman" w:cs="Times New Roman"/>
          <w:b/>
          <w:bCs/>
          <w:color w:val="7030A0"/>
          <w:szCs w:val="22"/>
          <w:lang w:val="en-GB"/>
        </w:rPr>
        <w:t>7</w:t>
      </w:r>
      <w:r w:rsidRPr="008457C9">
        <w:rPr>
          <w:rFonts w:ascii="Times New Roman" w:eastAsia="Times New Roman" w:hAnsi="Times New Roman" w:cs="Times New Roman"/>
          <w:b/>
          <w:bCs/>
          <w:color w:val="7030A0"/>
          <w:szCs w:val="22"/>
          <w:lang w:val="en-GB"/>
        </w:rPr>
        <w:t>, 232.</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864450" w:rsidP="00A4380D">
      <w:pPr>
        <w:shd w:val="clear" w:color="auto" w:fill="FFFFFF"/>
        <w:spacing w:after="0" w:line="240" w:lineRule="auto"/>
        <w:jc w:val="both"/>
        <w:rPr>
          <w:rFonts w:ascii="Times New Roman" w:eastAsia="Times New Roman" w:hAnsi="Times New Roman" w:cs="Times New Roman"/>
          <w:b/>
          <w:bCs/>
          <w:color w:val="E36C0A" w:themeColor="accent6" w:themeShade="BF"/>
          <w:szCs w:val="22"/>
          <w:lang w:val="en-GB"/>
        </w:rPr>
      </w:pPr>
      <w:r w:rsidRPr="008457C9">
        <w:rPr>
          <w:rFonts w:ascii="Times New Roman" w:eastAsia="Times New Roman" w:hAnsi="Times New Roman" w:cs="Times New Roman"/>
          <w:b/>
          <w:bCs/>
          <w:color w:val="E36C0A" w:themeColor="accent6" w:themeShade="BF"/>
          <w:szCs w:val="22"/>
          <w:lang w:val="en-GB"/>
        </w:rPr>
        <w:t xml:space="preserve">Date: </w:t>
      </w:r>
      <w:r w:rsidR="00CA53F4" w:rsidRPr="00CA53F4">
        <w:rPr>
          <w:rFonts w:ascii="Times New Roman" w:eastAsia="Times New Roman" w:hAnsi="Times New Roman" w:cs="Times New Roman"/>
          <w:b/>
          <w:bCs/>
          <w:color w:val="E36C0A" w:themeColor="accent6" w:themeShade="BF"/>
          <w:szCs w:val="22"/>
          <w:lang w:val="en-GB"/>
        </w:rPr>
        <w:t xml:space="preserve"> </w:t>
      </w:r>
      <w:r w:rsidR="009A0502">
        <w:rPr>
          <w:rFonts w:ascii="Times New Roman" w:eastAsia="Times New Roman" w:hAnsi="Times New Roman" w:cs="Times New Roman"/>
          <w:b/>
          <w:bCs/>
          <w:color w:val="E36C0A" w:themeColor="accent6" w:themeShade="BF"/>
          <w:szCs w:val="22"/>
          <w:lang w:val="en-GB"/>
        </w:rPr>
        <w:t>14-15 January 2021.</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E36C0A" w:themeColor="accent6" w:themeShade="BF"/>
          <w:szCs w:val="22"/>
          <w:lang w:val="en-GB"/>
        </w:rPr>
        <w:t xml:space="preserve">Training Fee </w:t>
      </w:r>
      <w:r w:rsidR="007F6E72">
        <w:rPr>
          <w:rFonts w:ascii="Times New Roman" w:eastAsia="Times New Roman" w:hAnsi="Times New Roman" w:cs="Times New Roman"/>
          <w:b/>
          <w:bCs/>
          <w:color w:val="000000"/>
          <w:szCs w:val="22"/>
          <w:lang w:val="en-GB"/>
        </w:rPr>
        <w:t xml:space="preserve">: for </w:t>
      </w:r>
      <w:r w:rsidRPr="008457C9">
        <w:rPr>
          <w:rFonts w:ascii="Times New Roman" w:eastAsia="Times New Roman" w:hAnsi="Times New Roman" w:cs="Times New Roman"/>
          <w:b/>
          <w:bCs/>
          <w:color w:val="000000"/>
          <w:szCs w:val="22"/>
          <w:lang w:val="en-GB"/>
        </w:rPr>
        <w:t xml:space="preserve"> </w:t>
      </w:r>
      <w:r w:rsidR="00001FF1" w:rsidRPr="008457C9">
        <w:rPr>
          <w:rFonts w:ascii="Times New Roman" w:eastAsia="Times New Roman" w:hAnsi="Times New Roman" w:cs="Times New Roman"/>
          <w:b/>
          <w:bCs/>
          <w:color w:val="FF0000"/>
          <w:szCs w:val="22"/>
          <w:lang w:val="en-GB"/>
        </w:rPr>
        <w:t>2-day ILC/PT</w:t>
      </w:r>
      <w:r w:rsidRPr="008457C9">
        <w:rPr>
          <w:rFonts w:ascii="Times New Roman" w:eastAsia="Times New Roman" w:hAnsi="Times New Roman" w:cs="Times New Roman"/>
          <w:b/>
          <w:bCs/>
          <w:color w:val="FF0000"/>
          <w:szCs w:val="22"/>
          <w:lang w:val="en-GB"/>
        </w:rPr>
        <w:t xml:space="preserve"> Program </w:t>
      </w:r>
      <w:r w:rsidRPr="008457C9">
        <w:rPr>
          <w:rFonts w:ascii="Times New Roman" w:eastAsia="Times New Roman" w:hAnsi="Times New Roman" w:cs="Times New Roman"/>
          <w:b/>
          <w:bCs/>
          <w:color w:val="000000"/>
          <w:szCs w:val="22"/>
          <w:lang w:val="en-GB"/>
        </w:rPr>
        <w:t xml:space="preserve">Rs.7,000/-+18%GST = </w:t>
      </w:r>
      <w:r w:rsidRPr="008457C9">
        <w:rPr>
          <w:rFonts w:ascii="Times New Roman" w:eastAsia="Times New Roman" w:hAnsi="Times New Roman" w:cs="Times New Roman"/>
          <w:b/>
          <w:bCs/>
          <w:color w:val="FF0000"/>
          <w:szCs w:val="22"/>
          <w:lang w:val="en-GB"/>
        </w:rPr>
        <w:t xml:space="preserve">Rs. 8260/- </w:t>
      </w:r>
      <w:r w:rsidRPr="008457C9">
        <w:rPr>
          <w:rFonts w:ascii="Times New Roman" w:eastAsia="Times New Roman" w:hAnsi="Times New Roman" w:cs="Times New Roman"/>
          <w:b/>
          <w:bCs/>
          <w:color w:val="000000"/>
          <w:szCs w:val="22"/>
          <w:lang w:val="en-GB"/>
        </w:rPr>
        <w:t>per person</w:t>
      </w:r>
      <w:r w:rsidR="00F462B6">
        <w:rPr>
          <w:rFonts w:ascii="Times New Roman" w:eastAsia="Times New Roman" w:hAnsi="Times New Roman" w:cs="Times New Roman"/>
          <w:b/>
          <w:bCs/>
          <w:color w:val="000000"/>
          <w:szCs w:val="22"/>
          <w:lang w:val="en-GB"/>
        </w:rPr>
        <w:t>.</w:t>
      </w:r>
    </w:p>
    <w:p w:rsidR="004C328E" w:rsidRPr="008457C9" w:rsidRDefault="004C328E"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4C328E" w:rsidRPr="008457C9" w:rsidRDefault="004C328E"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FF0000"/>
          <w:szCs w:val="22"/>
          <w:lang w:val="en-GB"/>
        </w:rPr>
        <w:t>Discount</w:t>
      </w:r>
      <w:r w:rsidRPr="008457C9">
        <w:rPr>
          <w:rFonts w:ascii="Times New Roman" w:eastAsia="Times New Roman" w:hAnsi="Times New Roman" w:cs="Times New Roman"/>
          <w:b/>
          <w:bCs/>
          <w:color w:val="000000"/>
          <w:szCs w:val="22"/>
          <w:lang w:val="en-GB"/>
        </w:rPr>
        <w:t xml:space="preserve"> :(</w:t>
      </w:r>
      <w:r w:rsidRPr="001F0FE8">
        <w:rPr>
          <w:rFonts w:ascii="Times New Roman" w:eastAsia="Times New Roman" w:hAnsi="Times New Roman" w:cs="Times New Roman"/>
          <w:b/>
          <w:bCs/>
          <w:color w:val="FF0000"/>
          <w:szCs w:val="22"/>
          <w:lang w:val="en-GB"/>
        </w:rPr>
        <w:t>10%</w:t>
      </w:r>
      <w:r w:rsidRPr="006F37CD">
        <w:rPr>
          <w:rFonts w:ascii="Times New Roman" w:eastAsia="Times New Roman" w:hAnsi="Times New Roman" w:cs="Times New Roman"/>
          <w:b/>
          <w:bCs/>
          <w:color w:val="4F81BD" w:themeColor="accent1"/>
          <w:szCs w:val="22"/>
          <w:lang w:val="en-GB"/>
        </w:rPr>
        <w:t xml:space="preserve"> for 2-5 person, </w:t>
      </w:r>
      <w:r w:rsidRPr="001F0FE8">
        <w:rPr>
          <w:rFonts w:ascii="Times New Roman" w:eastAsia="Times New Roman" w:hAnsi="Times New Roman" w:cs="Times New Roman"/>
          <w:b/>
          <w:bCs/>
          <w:color w:val="FF0000"/>
          <w:szCs w:val="22"/>
          <w:lang w:val="en-GB"/>
        </w:rPr>
        <w:t>15%</w:t>
      </w:r>
      <w:r w:rsidRPr="006F37CD">
        <w:rPr>
          <w:rFonts w:ascii="Times New Roman" w:eastAsia="Times New Roman" w:hAnsi="Times New Roman" w:cs="Times New Roman"/>
          <w:b/>
          <w:bCs/>
          <w:color w:val="4F81BD" w:themeColor="accent1"/>
          <w:szCs w:val="22"/>
          <w:lang w:val="en-GB"/>
        </w:rPr>
        <w:t xml:space="preserve"> for 6 persons onward nominated from the same organization</w:t>
      </w:r>
      <w:r w:rsidRPr="008457C9">
        <w:rPr>
          <w:rFonts w:ascii="Times New Roman" w:eastAsia="Times New Roman" w:hAnsi="Times New Roman" w:cs="Times New Roman"/>
          <w:b/>
          <w:bCs/>
          <w:color w:val="000000"/>
          <w:szCs w:val="22"/>
          <w:lang w:val="en-GB"/>
        </w:rPr>
        <w:t>)</w:t>
      </w:r>
      <w:r w:rsidRPr="008457C9">
        <w:rPr>
          <w:rFonts w:ascii="Times New Roman" w:eastAsia="Times New Roman" w:hAnsi="Times New Roman" w:cs="Times New Roman"/>
          <w:b/>
          <w:bCs/>
          <w:color w:val="000000"/>
          <w:szCs w:val="22"/>
          <w:lang w:val="en-GB"/>
        </w:rPr>
        <w:cr/>
      </w:r>
    </w:p>
    <w:p w:rsidR="004C328E" w:rsidRPr="008457C9" w:rsidRDefault="004C328E" w:rsidP="004C328E">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000000"/>
          <w:szCs w:val="22"/>
          <w:lang w:val="en-GB"/>
        </w:rPr>
        <w:t xml:space="preserve">Course Coordinator : Mr AabidHussain, Scientist-C, Email ID: </w:t>
      </w:r>
      <w:r w:rsidRPr="008457C9">
        <w:rPr>
          <w:rFonts w:ascii="Times New Roman" w:eastAsia="Times New Roman" w:hAnsi="Times New Roman" w:cs="Times New Roman"/>
          <w:b/>
          <w:bCs/>
          <w:color w:val="FF0000"/>
          <w:szCs w:val="22"/>
          <w:lang w:val="en-GB"/>
        </w:rPr>
        <w:t>nits@bis.gov.in</w:t>
      </w:r>
      <w:r w:rsidRPr="008457C9">
        <w:rPr>
          <w:rFonts w:ascii="Times New Roman" w:eastAsia="Times New Roman" w:hAnsi="Times New Roman" w:cs="Times New Roman"/>
          <w:b/>
          <w:bCs/>
          <w:color w:val="000000"/>
          <w:szCs w:val="22"/>
          <w:lang w:val="en-GB"/>
        </w:rPr>
        <w:t>, Phone</w:t>
      </w:r>
    </w:p>
    <w:p w:rsidR="004C328E" w:rsidRPr="008457C9" w:rsidRDefault="00113285" w:rsidP="004C328E">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000000"/>
          <w:szCs w:val="22"/>
          <w:lang w:val="en-GB"/>
        </w:rPr>
        <w:t>No -</w:t>
      </w:r>
      <w:r w:rsidR="004C328E" w:rsidRPr="008457C9">
        <w:rPr>
          <w:rFonts w:ascii="Times New Roman" w:eastAsia="Times New Roman" w:hAnsi="Times New Roman" w:cs="Times New Roman"/>
          <w:b/>
          <w:bCs/>
          <w:color w:val="000000"/>
          <w:szCs w:val="22"/>
          <w:lang w:val="en-GB"/>
        </w:rPr>
        <w:t xml:space="preserve"> 9471192544</w:t>
      </w:r>
      <w:r w:rsidR="006F0922">
        <w:rPr>
          <w:rFonts w:ascii="Times New Roman" w:eastAsia="Times New Roman" w:hAnsi="Times New Roman" w:cs="Times New Roman"/>
          <w:b/>
          <w:bCs/>
          <w:color w:val="000000"/>
          <w:szCs w:val="22"/>
          <w:lang w:val="en-GB"/>
        </w:rPr>
        <w:t>.</w:t>
      </w:r>
    </w:p>
    <w:p w:rsidR="00A4380D" w:rsidRPr="00A41A1B" w:rsidRDefault="00A4380D" w:rsidP="00A4380D">
      <w:pPr>
        <w:shd w:val="clear" w:color="auto" w:fill="FFFFFF"/>
        <w:spacing w:before="100" w:beforeAutospacing="1" w:after="0" w:line="240" w:lineRule="auto"/>
        <w:jc w:val="both"/>
        <w:rPr>
          <w:rFonts w:ascii="Tahoma" w:eastAsia="Times New Roman" w:hAnsi="Tahoma" w:cs="Tahoma"/>
          <w:color w:val="000000"/>
          <w:szCs w:val="22"/>
        </w:rPr>
      </w:pPr>
      <w:r w:rsidRPr="00A41A1B">
        <w:rPr>
          <w:rFonts w:ascii="Times New Roman" w:eastAsia="Times New Roman" w:hAnsi="Times New Roman" w:cs="Times New Roman"/>
          <w:b/>
          <w:bCs/>
          <w:color w:val="000000"/>
          <w:szCs w:val="22"/>
          <w:lang w:val="en-GB"/>
        </w:rPr>
        <w:t>Dear Sir/Madam,</w:t>
      </w:r>
    </w:p>
    <w:p w:rsidR="000A1A5E" w:rsidRDefault="000A1A5E" w:rsidP="003A5F77">
      <w:pPr>
        <w:jc w:val="both"/>
        <w:rPr>
          <w:rFonts w:ascii="Times New Roman" w:eastAsia="Times New Roman" w:hAnsi="Times New Roman" w:cs="Times New Roman"/>
          <w:b/>
          <w:bCs/>
          <w:color w:val="000000"/>
          <w:szCs w:val="22"/>
          <w:u w:val="single"/>
          <w:lang w:val="en-IN"/>
        </w:rPr>
      </w:pPr>
    </w:p>
    <w:p w:rsidR="00A4380D" w:rsidRPr="003A5F77" w:rsidRDefault="00322FF8" w:rsidP="003A5F77">
      <w:pPr>
        <w:jc w:val="both"/>
        <w:rPr>
          <w:rFonts w:ascii="Times New Roman" w:eastAsia="Times New Roman" w:hAnsi="Times New Roman" w:cs="Times New Roman"/>
          <w:color w:val="000000"/>
          <w:sz w:val="20"/>
          <w:lang w:val="en-IN"/>
        </w:rPr>
      </w:pPr>
      <w:r w:rsidRPr="00322FF8">
        <w:rPr>
          <w:rFonts w:ascii="Times New Roman" w:eastAsia="Times New Roman" w:hAnsi="Times New Roman" w:cs="Times New Roman"/>
          <w:color w:val="000000"/>
          <w:sz w:val="20"/>
          <w:lang w:val="en-IN"/>
        </w:rPr>
        <w:t>As you are already aware, in the </w:t>
      </w:r>
      <w:r w:rsidRPr="00322FF8">
        <w:rPr>
          <w:rFonts w:ascii="Times New Roman" w:eastAsia="Times New Roman" w:hAnsi="Times New Roman" w:cs="Times New Roman"/>
          <w:i/>
          <w:iCs/>
          <w:color w:val="000000"/>
          <w:sz w:val="20"/>
          <w:lang w:val="en-IN"/>
        </w:rPr>
        <w:t>global</w:t>
      </w:r>
      <w:r w:rsidRPr="00322FF8">
        <w:rPr>
          <w:rFonts w:ascii="Times New Roman" w:eastAsia="Times New Roman" w:hAnsi="Times New Roman" w:cs="Times New Roman"/>
          <w:color w:val="000000"/>
          <w:sz w:val="20"/>
          <w:lang w:val="en-IN"/>
        </w:rPr>
        <w:t> scenario of Conformity Assessment, Accreditation is playing important role in facilitating trade and commerce within and between all countries of the world. Accreditation bridges the gap in the testing capacity between different countries and help in bridging the trade barrier. It advances the national economy, benefit the health, safety and welfare of the public, and assist and protect consumers. The requirements of Accreditation of Laboratories in every country require all the laboratories undergoing accreditation to report the results that are comparable and are acceptable. </w:t>
      </w:r>
      <w:r w:rsidRPr="00322FF8">
        <w:rPr>
          <w:rFonts w:ascii="Times New Roman" w:eastAsia="Times New Roman" w:hAnsi="Times New Roman" w:cs="Times New Roman"/>
          <w:b/>
          <w:bCs/>
          <w:color w:val="000000"/>
          <w:sz w:val="20"/>
          <w:lang w:val="en-IN"/>
        </w:rPr>
        <w:t>This is to say- ‘tested once, accepted everywhere’</w:t>
      </w:r>
      <w:r w:rsidR="003A5F77" w:rsidRPr="003A5F77">
        <w:rPr>
          <w:rFonts w:ascii="Times New Roman" w:eastAsia="Times New Roman" w:hAnsi="Times New Roman" w:cs="Times New Roman"/>
          <w:color w:val="000000"/>
          <w:sz w:val="20"/>
          <w:lang w:val="en-IN"/>
        </w:rPr>
        <w:t>.</w:t>
      </w:r>
      <w:r w:rsidR="00CB3A42" w:rsidRPr="003A5F77">
        <w:rPr>
          <w:rFonts w:ascii="Tahoma" w:eastAsia="Times New Roman" w:hAnsi="Tahoma" w:cs="Tahoma"/>
          <w:color w:val="000000"/>
          <w:sz w:val="20"/>
          <w:lang w:val="en-IN"/>
        </w:rPr>
        <w:br/>
      </w:r>
      <w:r w:rsidR="00A4380D" w:rsidRPr="003A5F77">
        <w:rPr>
          <w:rFonts w:ascii="Tahoma" w:eastAsia="Times New Roman" w:hAnsi="Tahoma" w:cs="Tahoma"/>
          <w:color w:val="000000"/>
          <w:sz w:val="20"/>
          <w:lang w:val="en-IN"/>
        </w:rPr>
        <w:br/>
      </w:r>
      <w:r w:rsidR="00A4380D" w:rsidRPr="003A5F77">
        <w:rPr>
          <w:rFonts w:ascii="Tahoma" w:eastAsia="Times New Roman" w:hAnsi="Tahoma" w:cs="Tahoma"/>
          <w:b/>
          <w:bCs/>
          <w:color w:val="000000"/>
          <w:sz w:val="20"/>
          <w:lang w:val="en-IN"/>
        </w:rPr>
        <w:t>Bureau of Indian Standards (BIS)</w:t>
      </w:r>
      <w:r w:rsidR="00A4380D" w:rsidRPr="003A5F77">
        <w:rPr>
          <w:rFonts w:ascii="Times New Roman" w:eastAsia="Times New Roman" w:hAnsi="Times New Roman" w:cs="Times New Roman"/>
          <w:color w:val="000000"/>
          <w:sz w:val="20"/>
          <w:lang w:val="en-IN"/>
        </w:rPr>
        <w:t xml:space="preserve">is the National Standard Body of India which is also involved in capacity building in the nation by way of providing the training that helps the laboratories to understand the need of accreditation and fulfils the requirements. With this view, BIS’s </w:t>
      </w:r>
      <w:r w:rsidR="00A4380D" w:rsidRPr="003A5F77">
        <w:rPr>
          <w:rFonts w:ascii="Times New Roman" w:eastAsia="Times New Roman" w:hAnsi="Times New Roman" w:cs="Times New Roman"/>
          <w:b/>
          <w:bCs/>
          <w:color w:val="000000"/>
          <w:sz w:val="20"/>
          <w:lang w:val="en-IN"/>
        </w:rPr>
        <w:t>National Institute of Training for Standardization (NITS, Noida)</w:t>
      </w:r>
      <w:r w:rsidR="00A4380D" w:rsidRPr="003A5F77">
        <w:rPr>
          <w:rFonts w:ascii="Times New Roman" w:eastAsia="Times New Roman" w:hAnsi="Times New Roman" w:cs="Times New Roman"/>
          <w:color w:val="000000"/>
          <w:sz w:val="20"/>
          <w:lang w:val="en-IN"/>
        </w:rPr>
        <w:t xml:space="preserve"> is organizing many programmes for laboratories.</w:t>
      </w:r>
      <w:r w:rsidR="00F9289A" w:rsidRPr="003A5F77">
        <w:rPr>
          <w:rFonts w:ascii="Times New Roman" w:eastAsia="Times New Roman" w:hAnsi="Times New Roman" w:cs="Times New Roman"/>
          <w:color w:val="000000"/>
          <w:sz w:val="20"/>
        </w:rPr>
        <w:t xml:space="preserve">We have been conducting the said training programme through class room sessions. </w:t>
      </w:r>
    </w:p>
    <w:p w:rsidR="00A4380D" w:rsidRPr="003A5F77" w:rsidRDefault="00A4380D" w:rsidP="003A5F77">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rPr>
      </w:pPr>
      <w:r w:rsidRPr="003A5F77">
        <w:rPr>
          <w:rFonts w:ascii="Times New Roman" w:eastAsia="Times New Roman" w:hAnsi="Times New Roman" w:cs="Times New Roman"/>
          <w:color w:val="000000"/>
          <w:sz w:val="20"/>
          <w:lang w:val="en-GB"/>
        </w:rPr>
        <w:t>Bureau of Indian Standards (BIS) has set up National Institute of Training for Standardization (NITS) at Noida to meet training needs of the Industry and the Government. The </w:t>
      </w:r>
      <w:r w:rsidRPr="003A5F77">
        <w:rPr>
          <w:rFonts w:ascii="Times New Roman" w:eastAsia="Times New Roman" w:hAnsi="Times New Roman" w:cs="Times New Roman"/>
          <w:b/>
          <w:bCs/>
          <w:color w:val="000000"/>
          <w:sz w:val="20"/>
          <w:u w:val="single"/>
        </w:rPr>
        <w:t>Annual Training Calendar 2020-2021  </w:t>
      </w:r>
      <w:r w:rsidRPr="003A5F77">
        <w:rPr>
          <w:rFonts w:ascii="Times New Roman" w:eastAsia="Times New Roman" w:hAnsi="Times New Roman" w:cs="Times New Roman"/>
          <w:color w:val="000000"/>
          <w:sz w:val="20"/>
        </w:rPr>
        <w:t>is given on our website </w:t>
      </w:r>
      <w:hyperlink r:id="rId4" w:history="1">
        <w:r w:rsidR="002F6979" w:rsidRPr="00B830B4">
          <w:rPr>
            <w:rStyle w:val="Hyperlink"/>
            <w:rFonts w:ascii="Times New Roman" w:eastAsia="Times New Roman" w:hAnsi="Times New Roman" w:cs="Times New Roman"/>
            <w:sz w:val="20"/>
          </w:rPr>
          <w:t>http://www.bis.gov.in</w:t>
        </w:r>
      </w:hyperlink>
      <w:r w:rsidRPr="003A5F77">
        <w:rPr>
          <w:rFonts w:ascii="Times New Roman" w:eastAsia="Times New Roman" w:hAnsi="Times New Roman" w:cs="Times New Roman"/>
          <w:color w:val="000000"/>
          <w:sz w:val="20"/>
        </w:rPr>
        <w:t>.  (Pl look into in the Heading ‘</w:t>
      </w:r>
      <w:r w:rsidRPr="003A5F77">
        <w:rPr>
          <w:rFonts w:ascii="Tahoma" w:eastAsia="Times New Roman" w:hAnsi="Tahoma" w:cs="Tahoma"/>
          <w:b/>
          <w:bCs/>
          <w:color w:val="000000"/>
          <w:sz w:val="20"/>
        </w:rPr>
        <w:t>Training’</w:t>
      </w:r>
      <w:r w:rsidRPr="003A5F77">
        <w:rPr>
          <w:rFonts w:ascii="Times New Roman" w:eastAsia="Times New Roman" w:hAnsi="Times New Roman" w:cs="Times New Roman"/>
          <w:color w:val="000000"/>
          <w:sz w:val="20"/>
        </w:rPr>
        <w:t>)</w:t>
      </w:r>
      <w:r w:rsidR="00AB298C" w:rsidRPr="003A5F77">
        <w:rPr>
          <w:rFonts w:ascii="Times New Roman" w:eastAsia="Times New Roman" w:hAnsi="Times New Roman" w:cs="Times New Roman"/>
          <w:color w:val="000000"/>
          <w:sz w:val="20"/>
        </w:rPr>
        <w:t>.</w:t>
      </w:r>
    </w:p>
    <w:p w:rsidR="00D46344" w:rsidRPr="003A5F77" w:rsidRDefault="0074728C" w:rsidP="003A5F77">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Participation in PT is one of the requirements for NABL Accreditation. As a pre accreditation activity, lab has to participate in at least one PT/ ILC and after accreditation, the accredited lab shall participate in ILC/ PT so that all major fields in the lab’s scope are covered in a span of four years.</w:t>
      </w:r>
    </w:p>
    <w:p w:rsidR="00D878D1" w:rsidRPr="00C25FD7" w:rsidRDefault="00D878D1" w:rsidP="003A5F77">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After attending the training program, the participant will be able to:</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1.       Know the requirements of ILC/PT</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2.       Identify types of ILC/PT required for your testing/ calibration.</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3.       Plan the PT/ ILC required for your organization</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4.       Plan for statistical requirements of PT/ ILC</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5.       Conducting the PT/ ILC program</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6.       Carry out the statistical calculations for evaluation of the scores (z score)</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7.       Know how to detect outliers in the results</w:t>
      </w:r>
    </w:p>
    <w:p w:rsidR="00D878D1" w:rsidRPr="00C25FD7" w:rsidRDefault="00D878D1" w:rsidP="003A5F77">
      <w:pPr>
        <w:shd w:val="clear" w:color="auto" w:fill="FFFFFF"/>
        <w:spacing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8.       Homogenization and stabilization of samples prepared for PT </w:t>
      </w:r>
    </w:p>
    <w:p w:rsidR="00A4380D" w:rsidRPr="00AD2332" w:rsidRDefault="00A4634B" w:rsidP="00AD2332">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lastRenderedPageBreak/>
        <w:t>The program has been design</w:t>
      </w:r>
      <w:r w:rsidR="005E63A4">
        <w:rPr>
          <w:rFonts w:ascii="Times New Roman" w:eastAsia="Times New Roman" w:hAnsi="Times New Roman" w:cs="Times New Roman"/>
          <w:color w:val="000000"/>
          <w:sz w:val="20"/>
          <w:lang w:val="en-IN"/>
        </w:rPr>
        <w:t>ed as a combination of Classroom</w:t>
      </w:r>
      <w:r w:rsidRPr="00C25FD7">
        <w:rPr>
          <w:rFonts w:ascii="Times New Roman" w:eastAsia="Times New Roman" w:hAnsi="Times New Roman" w:cs="Times New Roman"/>
          <w:color w:val="000000"/>
          <w:sz w:val="20"/>
          <w:lang w:val="en-IN"/>
        </w:rPr>
        <w:t xml:space="preserve"> lectures and interactive workshops for better understanding. The lectures are given by expert faculties, who have a large experience in planning, cond</w:t>
      </w:r>
      <w:r w:rsidRPr="003A5F77">
        <w:rPr>
          <w:rFonts w:ascii="Times New Roman" w:eastAsia="Times New Roman" w:hAnsi="Times New Roman" w:cs="Times New Roman"/>
          <w:color w:val="000000"/>
          <w:sz w:val="20"/>
          <w:lang w:val="en-IN"/>
        </w:rPr>
        <w:t>ucting and evaluation of ILC/PT</w:t>
      </w:r>
      <w:r w:rsidR="00A4380D" w:rsidRPr="003A5F77">
        <w:rPr>
          <w:rFonts w:ascii="Times New Roman" w:eastAsia="Times New Roman" w:hAnsi="Times New Roman" w:cs="Times New Roman"/>
          <w:b/>
          <w:bCs/>
          <w:color w:val="000000"/>
          <w:sz w:val="20"/>
          <w:lang w:val="en-IN"/>
        </w:rPr>
        <w:t>.</w:t>
      </w:r>
      <w:r w:rsidR="0011524E" w:rsidRPr="003A5F77">
        <w:rPr>
          <w:rFonts w:ascii="Times New Roman" w:eastAsia="Times New Roman" w:hAnsi="Times New Roman" w:cs="Times New Roman"/>
          <w:b/>
          <w:bCs/>
          <w:color w:val="000000"/>
          <w:sz w:val="20"/>
          <w:lang w:val="en-IN"/>
        </w:rPr>
        <w:t xml:space="preserve"> Certificates of participation would also be provided.</w:t>
      </w:r>
      <w:r w:rsidR="00AD2332" w:rsidRPr="003A5F77">
        <w:rPr>
          <w:rFonts w:ascii="Tahoma" w:eastAsia="Times New Roman" w:hAnsi="Tahoma" w:cs="Tahoma"/>
          <w:color w:val="000000"/>
          <w:sz w:val="20"/>
        </w:rPr>
        <w:t xml:space="preserve"> </w:t>
      </w:r>
    </w:p>
    <w:p w:rsidR="00A31085" w:rsidRPr="003A5F77" w:rsidRDefault="00A4380D" w:rsidP="003A5F77">
      <w:pPr>
        <w:shd w:val="clear" w:color="auto" w:fill="FFFFFF"/>
        <w:spacing w:before="100" w:beforeAutospacing="1" w:after="0" w:line="240" w:lineRule="auto"/>
        <w:jc w:val="both"/>
        <w:rPr>
          <w:rFonts w:ascii="Times New Roman" w:eastAsia="Times New Roman" w:hAnsi="Times New Roman" w:cs="Times New Roman"/>
          <w:color w:val="000000"/>
          <w:sz w:val="20"/>
          <w:shd w:val="clear" w:color="auto" w:fill="F5F8F0"/>
        </w:rPr>
      </w:pPr>
      <w:r w:rsidRPr="003A5F77">
        <w:rPr>
          <w:rFonts w:ascii="Times New Roman" w:eastAsia="Times New Roman" w:hAnsi="Times New Roman" w:cs="Times New Roman"/>
          <w:b/>
          <w:bCs/>
          <w:color w:val="000000"/>
          <w:sz w:val="20"/>
          <w:shd w:val="clear" w:color="auto" w:fill="F5F8F0"/>
          <w:lang w:val="en-GB"/>
        </w:rPr>
        <w:t> </w:t>
      </w:r>
      <w:r w:rsidR="00A31085" w:rsidRPr="003A5F77">
        <w:rPr>
          <w:rFonts w:ascii="Times New Roman" w:eastAsia="Times New Roman" w:hAnsi="Times New Roman" w:cs="Times New Roman"/>
          <w:b/>
          <w:bCs/>
          <w:color w:val="000000"/>
          <w:sz w:val="20"/>
          <w:shd w:val="clear" w:color="auto" w:fill="F5F8F0"/>
        </w:rPr>
        <w:t>You are requested to nominate your Laboratory Personnel/Internal Auditors for the above programme</w:t>
      </w:r>
      <w:r w:rsidR="00A31085" w:rsidRPr="003A5F77">
        <w:rPr>
          <w:rFonts w:ascii="Times New Roman" w:eastAsia="Times New Roman" w:hAnsi="Times New Roman" w:cs="Times New Roman"/>
          <w:color w:val="000000"/>
          <w:sz w:val="20"/>
          <w:shd w:val="clear" w:color="auto" w:fill="F5F8F0"/>
        </w:rPr>
        <w:t>. The Training Programme is designed for 20-25 participants; therefore seats would be available for those registering with payment in chronological order.</w:t>
      </w:r>
    </w:p>
    <w:p w:rsidR="00A31085" w:rsidRPr="003A5F77" w:rsidRDefault="00A31085" w:rsidP="003A5F77">
      <w:pPr>
        <w:shd w:val="clear" w:color="auto" w:fill="FFFFFF"/>
        <w:spacing w:before="100" w:beforeAutospacing="1" w:after="0" w:line="240" w:lineRule="auto"/>
        <w:jc w:val="both"/>
        <w:rPr>
          <w:rFonts w:ascii="Times New Roman" w:eastAsia="Times New Roman" w:hAnsi="Times New Roman" w:cs="Times New Roman"/>
          <w:b/>
          <w:bCs/>
          <w:color w:val="000000"/>
          <w:sz w:val="20"/>
          <w:shd w:val="clear" w:color="auto" w:fill="F5F8F0"/>
        </w:rPr>
      </w:pPr>
      <w:r w:rsidRPr="003A5F77">
        <w:rPr>
          <w:rFonts w:ascii="Times New Roman" w:hAnsi="Times New Roman" w:cs="Times New Roman"/>
          <w:b/>
          <w:bCs/>
          <w:sz w:val="20"/>
        </w:rPr>
        <w:t>Limited seats are available and shall be offered on first come first served basis.</w:t>
      </w:r>
    </w:p>
    <w:p w:rsidR="00A31085" w:rsidRPr="003A5F77" w:rsidRDefault="00A31085" w:rsidP="003A5F77">
      <w:pPr>
        <w:shd w:val="clear" w:color="auto" w:fill="FFFFFF"/>
        <w:spacing w:before="100" w:beforeAutospacing="1" w:after="0" w:line="240" w:lineRule="auto"/>
        <w:jc w:val="both"/>
        <w:rPr>
          <w:rFonts w:ascii="Times New Roman" w:hAnsi="Times New Roman" w:cs="Times New Roman"/>
          <w:sz w:val="20"/>
        </w:rPr>
      </w:pPr>
      <w:r w:rsidRPr="003A5F77">
        <w:rPr>
          <w:rFonts w:ascii="Times New Roman" w:hAnsi="Times New Roman" w:cs="Times New Roman"/>
          <w:sz w:val="20"/>
        </w:rPr>
        <w:t xml:space="preserve">In case you are interested to join the said training programme, please confirm your </w:t>
      </w:r>
      <w:r w:rsidR="00085D09">
        <w:rPr>
          <w:rFonts w:ascii="Times New Roman" w:hAnsi="Times New Roman" w:cs="Times New Roman"/>
          <w:sz w:val="20"/>
        </w:rPr>
        <w:t>nomination.</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color w:val="FF0000"/>
          <w:sz w:val="20"/>
        </w:rPr>
      </w:pPr>
      <w:r w:rsidRPr="00504158">
        <w:rPr>
          <w:rFonts w:ascii="Times New Roman" w:hAnsi="Times New Roman" w:cs="Times New Roman"/>
          <w:b/>
          <w:bCs/>
          <w:color w:val="FF0000"/>
          <w:sz w:val="20"/>
        </w:rPr>
        <w:t xml:space="preserve">How to Apply: </w:t>
      </w:r>
      <w:r w:rsidRPr="00504158">
        <w:rPr>
          <w:rFonts w:ascii="Times New Roman" w:hAnsi="Times New Roman" w:cs="Times New Roman"/>
          <w:b/>
          <w:bCs/>
          <w:sz w:val="20"/>
        </w:rPr>
        <w:t>By registering through e-BIS (</w:t>
      </w:r>
      <w:hyperlink r:id="rId5" w:history="1">
        <w:r w:rsidR="00AD2332" w:rsidRPr="00894AD7">
          <w:rPr>
            <w:rStyle w:val="Hyperlink"/>
            <w:rFonts w:ascii="Times New Roman" w:hAnsi="Times New Roman" w:cs="Times New Roman"/>
            <w:b/>
            <w:bCs/>
            <w:sz w:val="20"/>
          </w:rPr>
          <w:t>www.manakonline.in</w:t>
        </w:r>
      </w:hyperlink>
      <w:r w:rsidR="00AD2332">
        <w:rPr>
          <w:rFonts w:ascii="Times New Roman" w:hAnsi="Times New Roman" w:cs="Times New Roman"/>
          <w:b/>
          <w:bCs/>
          <w:sz w:val="20"/>
        </w:rPr>
        <w:t xml:space="preserve"> </w:t>
      </w:r>
      <w:r w:rsidRPr="00504158">
        <w:rPr>
          <w:rFonts w:ascii="Times New Roman" w:hAnsi="Times New Roman" w:cs="Times New Roman"/>
          <w:b/>
          <w:bCs/>
          <w:sz w:val="20"/>
        </w:rPr>
        <w:t>) under training head and apply as an individual or organization along with requisite fee</w:t>
      </w:r>
      <w:r w:rsidRPr="00504158">
        <w:rPr>
          <w:rFonts w:ascii="Times New Roman" w:hAnsi="Times New Roman" w:cs="Times New Roman"/>
          <w:b/>
          <w:bCs/>
          <w:color w:val="FF0000"/>
          <w:sz w:val="20"/>
        </w:rPr>
        <w:t>.</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color w:val="FF0000"/>
          <w:sz w:val="20"/>
        </w:rPr>
      </w:pPr>
      <w:r w:rsidRPr="00504158">
        <w:rPr>
          <w:rFonts w:ascii="Times New Roman" w:hAnsi="Times New Roman" w:cs="Times New Roman"/>
          <w:b/>
          <w:bCs/>
          <w:color w:val="FF0000"/>
          <w:sz w:val="20"/>
        </w:rPr>
        <w:t xml:space="preserve">How to pay Course fee: </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i)</w:t>
      </w:r>
      <w:r w:rsidRPr="00504158">
        <w:rPr>
          <w:rFonts w:ascii="Times New Roman" w:hAnsi="Times New Roman" w:cs="Times New Roman"/>
          <w:b/>
          <w:bCs/>
          <w:sz w:val="20"/>
        </w:rPr>
        <w:tab/>
        <w:t>Online through training Portal.</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ii)</w:t>
      </w:r>
      <w:r w:rsidRPr="00504158">
        <w:rPr>
          <w:rFonts w:ascii="Times New Roman" w:hAnsi="Times New Roman" w:cs="Times New Roman"/>
          <w:b/>
          <w:bCs/>
          <w:sz w:val="20"/>
        </w:rPr>
        <w:tab/>
        <w:t>Through a Demand Draft drawn in favour of Bureau of Indian Standards, payable at Noida or through NEFT/ Netbanking in the Bureau of Indian Standards,Savings account No. 712210100000650, Bank of India, Sector-62, Noida , Branch Code :7122, IFSC Code : BKID0007122, MICR Code: 110013083 .</w:t>
      </w:r>
    </w:p>
    <w:p w:rsidR="00A31085" w:rsidRPr="003A5F77" w:rsidRDefault="00504158" w:rsidP="003A5F77">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Please note that NITS GST No. 09AAATB0431G2Z8 , PAN No. AAATB0431G and SAC Code is 999294.</w:t>
      </w:r>
    </w:p>
    <w:p w:rsidR="00A4380D" w:rsidRPr="003A5F77" w:rsidRDefault="00A4380D" w:rsidP="003A5F77">
      <w:pPr>
        <w:shd w:val="clear" w:color="auto" w:fill="FFFFFF"/>
        <w:spacing w:before="100" w:beforeAutospacing="1" w:after="0" w:line="240" w:lineRule="auto"/>
        <w:jc w:val="both"/>
        <w:rPr>
          <w:rFonts w:ascii="Tahoma" w:eastAsia="Times New Roman" w:hAnsi="Tahoma" w:cs="Tahoma"/>
          <w:color w:val="000000"/>
          <w:sz w:val="20"/>
        </w:rPr>
      </w:pPr>
      <w:r w:rsidRPr="003A5F77">
        <w:rPr>
          <w:rFonts w:ascii="Times New Roman" w:eastAsia="Times New Roman" w:hAnsi="Times New Roman" w:cs="Times New Roman"/>
          <w:b/>
          <w:bCs/>
          <w:color w:val="000000"/>
          <w:sz w:val="20"/>
        </w:rPr>
        <w:t>Please feel free for any further information.</w:t>
      </w:r>
    </w:p>
    <w:p w:rsidR="00A4380D" w:rsidRPr="003A5F77" w:rsidRDefault="00A4380D" w:rsidP="003A5F77">
      <w:pPr>
        <w:shd w:val="clear" w:color="auto" w:fill="FFFFFF"/>
        <w:spacing w:before="100" w:beforeAutospacing="1" w:after="100" w:afterAutospacing="1" w:line="240" w:lineRule="auto"/>
        <w:jc w:val="both"/>
        <w:rPr>
          <w:rFonts w:ascii="Tahoma" w:eastAsia="Times New Roman" w:hAnsi="Tahoma" w:cs="Tahoma"/>
          <w:color w:val="000000"/>
          <w:sz w:val="20"/>
        </w:rPr>
      </w:pPr>
      <w:r w:rsidRPr="003A5F77">
        <w:rPr>
          <w:rFonts w:ascii="Times New Roman" w:eastAsia="Times New Roman" w:hAnsi="Times New Roman" w:cs="Times New Roman"/>
          <w:color w:val="000000"/>
          <w:sz w:val="20"/>
        </w:rPr>
        <w:t>Thanks &amp; Regards.</w:t>
      </w:r>
    </w:p>
    <w:p w:rsidR="00A31085" w:rsidRPr="003A5F77" w:rsidRDefault="002B60DC" w:rsidP="003A5F77">
      <w:pPr>
        <w:shd w:val="clear" w:color="auto" w:fill="FFFFFF"/>
        <w:spacing w:after="0" w:line="240" w:lineRule="auto"/>
        <w:jc w:val="both"/>
        <w:rPr>
          <w:rFonts w:ascii="Times New Roman" w:eastAsia="Times New Roman" w:hAnsi="Times New Roman" w:cs="Times New Roman"/>
          <w:b/>
          <w:bCs/>
          <w:color w:val="000000"/>
          <w:sz w:val="20"/>
        </w:rPr>
      </w:pPr>
      <w:r w:rsidRPr="003A5F77">
        <w:rPr>
          <w:rFonts w:ascii="Times New Roman" w:eastAsia="Times New Roman" w:hAnsi="Times New Roman" w:cs="Times New Roman"/>
          <w:b/>
          <w:bCs/>
          <w:color w:val="000000"/>
          <w:sz w:val="20"/>
        </w:rPr>
        <w:t>(</w:t>
      </w:r>
      <w:r w:rsidR="00A31085" w:rsidRPr="003A5F77">
        <w:rPr>
          <w:rFonts w:ascii="Times New Roman" w:eastAsia="Times New Roman" w:hAnsi="Times New Roman" w:cs="Times New Roman"/>
          <w:b/>
          <w:bCs/>
          <w:color w:val="000000"/>
          <w:sz w:val="20"/>
        </w:rPr>
        <w:t>AabidHussain</w:t>
      </w:r>
      <w:r w:rsidRPr="003A5F77">
        <w:rPr>
          <w:rFonts w:ascii="Times New Roman" w:eastAsia="Times New Roman" w:hAnsi="Times New Roman" w:cs="Times New Roman"/>
          <w:b/>
          <w:bCs/>
          <w:color w:val="000000"/>
          <w:sz w:val="20"/>
        </w:rPr>
        <w:t>)</w:t>
      </w:r>
    </w:p>
    <w:p w:rsidR="00A4380D" w:rsidRPr="003A5F77" w:rsidRDefault="00A4380D" w:rsidP="003A5F77">
      <w:pPr>
        <w:shd w:val="clear" w:color="auto" w:fill="FFFFFF"/>
        <w:spacing w:after="0" w:line="240" w:lineRule="auto"/>
        <w:jc w:val="both"/>
        <w:rPr>
          <w:rFonts w:ascii="Times New Roman" w:eastAsia="Times New Roman" w:hAnsi="Times New Roman" w:cs="Times New Roman"/>
          <w:b/>
          <w:bCs/>
          <w:color w:val="000000"/>
          <w:sz w:val="20"/>
        </w:rPr>
      </w:pPr>
      <w:r w:rsidRPr="003A5F77">
        <w:rPr>
          <w:rFonts w:ascii="Times New Roman" w:eastAsia="Times New Roman" w:hAnsi="Times New Roman" w:cs="Times New Roman"/>
          <w:b/>
          <w:bCs/>
          <w:color w:val="000000"/>
          <w:sz w:val="20"/>
        </w:rPr>
        <w:t>Course Coordinator</w:t>
      </w:r>
    </w:p>
    <w:p w:rsidR="00ED4A03" w:rsidRPr="003A5F77" w:rsidRDefault="008457C9" w:rsidP="003A5F77">
      <w:pPr>
        <w:shd w:val="clear" w:color="auto" w:fill="FFFFFF"/>
        <w:spacing w:after="0" w:line="240" w:lineRule="auto"/>
        <w:jc w:val="both"/>
        <w:rPr>
          <w:sz w:val="20"/>
        </w:rPr>
      </w:pPr>
      <w:r w:rsidRPr="003A5F77">
        <w:rPr>
          <w:rFonts w:ascii="Times New Roman" w:eastAsia="Times New Roman" w:hAnsi="Times New Roman" w:cs="Times New Roman"/>
          <w:b/>
          <w:bCs/>
          <w:color w:val="000000"/>
          <w:sz w:val="20"/>
        </w:rPr>
        <w:t>Mob-9471192544</w:t>
      </w:r>
    </w:p>
    <w:sectPr w:rsidR="00ED4A03" w:rsidRPr="003A5F77" w:rsidSect="000D7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4380D"/>
    <w:rsid w:val="00001FF1"/>
    <w:rsid w:val="00011014"/>
    <w:rsid w:val="00085D09"/>
    <w:rsid w:val="000A1A5E"/>
    <w:rsid w:val="000D713C"/>
    <w:rsid w:val="000F4DE2"/>
    <w:rsid w:val="00113285"/>
    <w:rsid w:val="0011524E"/>
    <w:rsid w:val="00157E96"/>
    <w:rsid w:val="001F0FE8"/>
    <w:rsid w:val="002460C4"/>
    <w:rsid w:val="002B60DC"/>
    <w:rsid w:val="002D2F4E"/>
    <w:rsid w:val="002F6979"/>
    <w:rsid w:val="00322FF8"/>
    <w:rsid w:val="00323528"/>
    <w:rsid w:val="00373760"/>
    <w:rsid w:val="003A5F77"/>
    <w:rsid w:val="0049617D"/>
    <w:rsid w:val="004C328E"/>
    <w:rsid w:val="00504158"/>
    <w:rsid w:val="00540CF5"/>
    <w:rsid w:val="005E63A4"/>
    <w:rsid w:val="00632652"/>
    <w:rsid w:val="006F0922"/>
    <w:rsid w:val="006F37CD"/>
    <w:rsid w:val="0074567B"/>
    <w:rsid w:val="0074728C"/>
    <w:rsid w:val="007F6E02"/>
    <w:rsid w:val="007F6E72"/>
    <w:rsid w:val="008457C9"/>
    <w:rsid w:val="00864450"/>
    <w:rsid w:val="00897F7F"/>
    <w:rsid w:val="008E265E"/>
    <w:rsid w:val="0090098C"/>
    <w:rsid w:val="0090383D"/>
    <w:rsid w:val="009074DB"/>
    <w:rsid w:val="0098550F"/>
    <w:rsid w:val="009A0502"/>
    <w:rsid w:val="00A31085"/>
    <w:rsid w:val="00A41A1B"/>
    <w:rsid w:val="00A4380D"/>
    <w:rsid w:val="00A4634B"/>
    <w:rsid w:val="00A62627"/>
    <w:rsid w:val="00AB298C"/>
    <w:rsid w:val="00AD2332"/>
    <w:rsid w:val="00B1079F"/>
    <w:rsid w:val="00B205CD"/>
    <w:rsid w:val="00BB1F45"/>
    <w:rsid w:val="00C20F64"/>
    <w:rsid w:val="00C31682"/>
    <w:rsid w:val="00C3657A"/>
    <w:rsid w:val="00C8048F"/>
    <w:rsid w:val="00CA53F4"/>
    <w:rsid w:val="00CB3A42"/>
    <w:rsid w:val="00CB5972"/>
    <w:rsid w:val="00D106D1"/>
    <w:rsid w:val="00D11E61"/>
    <w:rsid w:val="00D17E44"/>
    <w:rsid w:val="00D3495E"/>
    <w:rsid w:val="00D34D2C"/>
    <w:rsid w:val="00D46344"/>
    <w:rsid w:val="00D878D1"/>
    <w:rsid w:val="00D91E93"/>
    <w:rsid w:val="00DC3D61"/>
    <w:rsid w:val="00DF35EF"/>
    <w:rsid w:val="00ED4A03"/>
    <w:rsid w:val="00F462B6"/>
    <w:rsid w:val="00F71628"/>
    <w:rsid w:val="00F9289A"/>
    <w:rsid w:val="00FD07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085"/>
    <w:rPr>
      <w:color w:val="0000FF" w:themeColor="hyperlink"/>
      <w:u w:val="single"/>
    </w:rPr>
  </w:style>
  <w:style w:type="paragraph" w:styleId="BalloonText">
    <w:name w:val="Balloon Text"/>
    <w:basedOn w:val="Normal"/>
    <w:link w:val="BalloonTextChar"/>
    <w:uiPriority w:val="99"/>
    <w:semiHidden/>
    <w:unhideWhenUsed/>
    <w:rsid w:val="001132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328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085"/>
    <w:rPr>
      <w:color w:val="0000FF" w:themeColor="hyperlink"/>
      <w:u w:val="single"/>
    </w:rPr>
  </w:style>
  <w:style w:type="paragraph" w:styleId="BalloonText">
    <w:name w:val="Balloon Text"/>
    <w:basedOn w:val="Normal"/>
    <w:link w:val="BalloonTextChar"/>
    <w:uiPriority w:val="99"/>
    <w:semiHidden/>
    <w:unhideWhenUsed/>
    <w:rsid w:val="001132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328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nakonline.in" TargetMode="External"/><Relationship Id="rId4" Type="http://schemas.openxmlformats.org/officeDocument/2006/relationships/hyperlink" Target="http://www.bi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office</cp:lastModifiedBy>
  <cp:revision>4</cp:revision>
  <cp:lastPrinted>2020-06-24T07:56:00Z</cp:lastPrinted>
  <dcterms:created xsi:type="dcterms:W3CDTF">2020-07-26T09:32:00Z</dcterms:created>
  <dcterms:modified xsi:type="dcterms:W3CDTF">2020-07-26T09:39:00Z</dcterms:modified>
</cp:coreProperties>
</file>