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03A73" w14:textId="6A536D64" w:rsidR="00923D4F" w:rsidRDefault="000D5581" w:rsidP="008C0015">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roofErr w:type="spellStart"/>
      <w:r w:rsidRPr="000D5581">
        <w:rPr>
          <w:rFonts w:ascii="Times New Roman" w:eastAsia="Times New Roman" w:hAnsi="Times New Roman" w:cs="Times New Roman"/>
          <w:kern w:val="0"/>
          <w:lang w:eastAsia="en-GB"/>
          <w14:ligatures w14:val="none"/>
        </w:rPr>
        <w:t>Agrotextiles</w:t>
      </w:r>
      <w:proofErr w:type="spellEnd"/>
      <w:r w:rsidRPr="000D5581">
        <w:rPr>
          <w:rFonts w:ascii="Times New Roman" w:eastAsia="Times New Roman" w:hAnsi="Times New Roman" w:cs="Times New Roman"/>
          <w:kern w:val="0"/>
          <w:lang w:eastAsia="en-GB"/>
          <w14:ligatures w14:val="none"/>
        </w:rPr>
        <w:t xml:space="preserve"> are specialized technical textiles designed specifically for agricultural </w:t>
      </w:r>
      <w:r w:rsidR="00923D4F">
        <w:rPr>
          <w:rFonts w:ascii="Times New Roman" w:eastAsia="Times New Roman" w:hAnsi="Times New Roman" w:cs="Times New Roman"/>
          <w:kern w:val="0"/>
          <w:lang w:eastAsia="en-GB"/>
          <w14:ligatures w14:val="none"/>
        </w:rPr>
        <w:t xml:space="preserve">and horticultural </w:t>
      </w:r>
      <w:r w:rsidRPr="000D5581">
        <w:rPr>
          <w:rFonts w:ascii="Times New Roman" w:eastAsia="Times New Roman" w:hAnsi="Times New Roman" w:cs="Times New Roman"/>
          <w:kern w:val="0"/>
          <w:lang w:eastAsia="en-GB"/>
          <w14:ligatures w14:val="none"/>
        </w:rPr>
        <w:t>applications to enhance productivity, protect crops, conserve resources, and promote sustainable farming practices.</w:t>
      </w:r>
      <w:r w:rsidRPr="000D5581">
        <w:rPr>
          <w:rFonts w:ascii="Times New Roman" w:eastAsia="Times New Roman" w:hAnsi="Times New Roman" w:cs="Times New Roman"/>
          <w:b/>
          <w:bCs/>
          <w:kern w:val="0"/>
          <w:lang w:eastAsia="en-GB"/>
          <w14:ligatures w14:val="none"/>
        </w:rPr>
        <w:t xml:space="preserve"> </w:t>
      </w:r>
    </w:p>
    <w:p w14:paraId="70EC0E04" w14:textId="40864BA1" w:rsidR="008C0015" w:rsidRPr="008C0015" w:rsidRDefault="00C40571" w:rsidP="008C00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 xml:space="preserve">1.1 </w:t>
      </w:r>
      <w:r w:rsidR="008C0015" w:rsidRPr="008C0015">
        <w:rPr>
          <w:rFonts w:ascii="Times New Roman" w:eastAsia="Times New Roman" w:hAnsi="Times New Roman" w:cs="Times New Roman"/>
          <w:b/>
          <w:bCs/>
          <w:kern w:val="0"/>
          <w:lang w:eastAsia="en-GB"/>
          <w14:ligatures w14:val="none"/>
        </w:rPr>
        <w:t xml:space="preserve">The Need for </w:t>
      </w:r>
      <w:proofErr w:type="spellStart"/>
      <w:r w:rsidR="008C0015" w:rsidRPr="008C0015">
        <w:rPr>
          <w:rFonts w:ascii="Times New Roman" w:eastAsia="Times New Roman" w:hAnsi="Times New Roman" w:cs="Times New Roman"/>
          <w:b/>
          <w:bCs/>
          <w:kern w:val="0"/>
          <w:lang w:eastAsia="en-GB"/>
          <w14:ligatures w14:val="none"/>
        </w:rPr>
        <w:t>Agrotextiles</w:t>
      </w:r>
      <w:proofErr w:type="spellEnd"/>
      <w:r w:rsidR="008C0015" w:rsidRPr="008C0015">
        <w:rPr>
          <w:rFonts w:ascii="Times New Roman" w:eastAsia="Times New Roman" w:hAnsi="Times New Roman" w:cs="Times New Roman"/>
          <w:b/>
          <w:bCs/>
          <w:kern w:val="0"/>
          <w:lang w:eastAsia="en-GB"/>
          <w14:ligatures w14:val="none"/>
        </w:rPr>
        <w:t xml:space="preserve"> in Agriculture</w:t>
      </w:r>
      <w:r w:rsidR="003314DE">
        <w:rPr>
          <w:rFonts w:ascii="Times New Roman" w:eastAsia="Times New Roman" w:hAnsi="Times New Roman" w:cs="Times New Roman"/>
          <w:b/>
          <w:bCs/>
          <w:kern w:val="0"/>
          <w:lang w:eastAsia="en-GB"/>
          <w14:ligatures w14:val="none"/>
        </w:rPr>
        <w:t xml:space="preserve"> and Horticulture</w:t>
      </w:r>
    </w:p>
    <w:p w14:paraId="2AE29954" w14:textId="6DAFCE70" w:rsidR="008C0015" w:rsidRPr="008C0015" w:rsidRDefault="008C0015" w:rsidP="008C00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8C0015">
        <w:rPr>
          <w:rFonts w:ascii="Times New Roman" w:eastAsia="Times New Roman" w:hAnsi="Times New Roman" w:cs="Times New Roman"/>
          <w:kern w:val="0"/>
          <w:lang w:eastAsia="en-GB"/>
          <w14:ligatures w14:val="none"/>
        </w:rPr>
        <w:t xml:space="preserve">The modern agriculture </w:t>
      </w:r>
      <w:r w:rsidR="003653BF">
        <w:rPr>
          <w:rFonts w:ascii="Times New Roman" w:eastAsia="Times New Roman" w:hAnsi="Times New Roman" w:cs="Times New Roman"/>
          <w:kern w:val="0"/>
          <w:lang w:eastAsia="en-GB"/>
          <w14:ligatures w14:val="none"/>
        </w:rPr>
        <w:t xml:space="preserve">facing challenges </w:t>
      </w:r>
      <w:r w:rsidRPr="008C0015">
        <w:rPr>
          <w:rFonts w:ascii="Times New Roman" w:eastAsia="Times New Roman" w:hAnsi="Times New Roman" w:cs="Times New Roman"/>
          <w:kern w:val="0"/>
          <w:lang w:eastAsia="en-GB"/>
          <w14:ligatures w14:val="none"/>
        </w:rPr>
        <w:t xml:space="preserve">due to the rapidly </w:t>
      </w:r>
      <w:r w:rsidRPr="008C0015">
        <w:rPr>
          <w:rFonts w:ascii="Times New Roman" w:eastAsia="Times New Roman" w:hAnsi="Times New Roman" w:cs="Times New Roman"/>
          <w:b/>
          <w:bCs/>
          <w:kern w:val="0"/>
          <w:lang w:eastAsia="en-GB"/>
          <w14:ligatures w14:val="none"/>
        </w:rPr>
        <w:t>shrinking availability of arable land.</w:t>
      </w:r>
      <w:r w:rsidRPr="008C0015">
        <w:rPr>
          <w:rFonts w:ascii="Times New Roman" w:eastAsia="Times New Roman" w:hAnsi="Times New Roman" w:cs="Times New Roman"/>
          <w:kern w:val="0"/>
          <w:lang w:eastAsia="en-GB"/>
          <w14:ligatures w14:val="none"/>
        </w:rPr>
        <w:t xml:space="preserve"> Additionally, soil degradation caused by over-farming, erosion, and improper land management has further reduced the productivity of existing agricultural areas. To combat this, innovative solutions are required to optimize land use, enhance soil health, and maximize yields from smaller spaces. </w:t>
      </w:r>
      <w:proofErr w:type="spellStart"/>
      <w:r w:rsidRPr="008C0015">
        <w:rPr>
          <w:rFonts w:ascii="Times New Roman" w:eastAsia="Times New Roman" w:hAnsi="Times New Roman" w:cs="Times New Roman"/>
          <w:kern w:val="0"/>
          <w:lang w:eastAsia="en-GB"/>
          <w14:ligatures w14:val="none"/>
        </w:rPr>
        <w:t>Agrotextiles</w:t>
      </w:r>
      <w:proofErr w:type="spellEnd"/>
      <w:r w:rsidRPr="008C0015">
        <w:rPr>
          <w:rFonts w:ascii="Times New Roman" w:eastAsia="Times New Roman" w:hAnsi="Times New Roman" w:cs="Times New Roman"/>
          <w:kern w:val="0"/>
          <w:lang w:eastAsia="en-GB"/>
          <w14:ligatures w14:val="none"/>
        </w:rPr>
        <w:t xml:space="preserve"> play a crucial role in this context, offering </w:t>
      </w:r>
      <w:r w:rsidR="006756B1">
        <w:rPr>
          <w:rFonts w:ascii="Times New Roman" w:eastAsia="Times New Roman" w:hAnsi="Times New Roman" w:cs="Times New Roman"/>
          <w:kern w:val="0"/>
          <w:lang w:eastAsia="en-GB"/>
          <w14:ligatures w14:val="none"/>
        </w:rPr>
        <w:t>pro</w:t>
      </w:r>
      <w:r w:rsidR="002D0A5E">
        <w:rPr>
          <w:rFonts w:ascii="Times New Roman" w:eastAsia="Times New Roman" w:hAnsi="Times New Roman" w:cs="Times New Roman"/>
          <w:kern w:val="0"/>
          <w:lang w:eastAsia="en-GB"/>
          <w14:ligatures w14:val="none"/>
        </w:rPr>
        <w:t>ducts</w:t>
      </w:r>
      <w:r w:rsidRPr="008C0015">
        <w:rPr>
          <w:rFonts w:ascii="Times New Roman" w:eastAsia="Times New Roman" w:hAnsi="Times New Roman" w:cs="Times New Roman"/>
          <w:kern w:val="0"/>
          <w:lang w:eastAsia="en-GB"/>
          <w14:ligatures w14:val="none"/>
        </w:rPr>
        <w:t xml:space="preserve"> such as ground covers</w:t>
      </w:r>
      <w:r w:rsidR="00BA3161">
        <w:rPr>
          <w:rFonts w:ascii="Times New Roman" w:eastAsia="Times New Roman" w:hAnsi="Times New Roman" w:cs="Times New Roman"/>
          <w:kern w:val="0"/>
          <w:lang w:eastAsia="en-GB"/>
          <w14:ligatures w14:val="none"/>
        </w:rPr>
        <w:t xml:space="preserve">, </w:t>
      </w:r>
      <w:proofErr w:type="spellStart"/>
      <w:r w:rsidR="00BA3161">
        <w:rPr>
          <w:rFonts w:ascii="Times New Roman" w:eastAsia="Times New Roman" w:hAnsi="Times New Roman" w:cs="Times New Roman"/>
          <w:kern w:val="0"/>
          <w:lang w:eastAsia="en-GB"/>
          <w14:ligatures w14:val="none"/>
        </w:rPr>
        <w:t>vericompost</w:t>
      </w:r>
      <w:proofErr w:type="spellEnd"/>
      <w:r w:rsidR="00BA3161">
        <w:rPr>
          <w:rFonts w:ascii="Times New Roman" w:eastAsia="Times New Roman" w:hAnsi="Times New Roman" w:cs="Times New Roman"/>
          <w:kern w:val="0"/>
          <w:lang w:eastAsia="en-GB"/>
          <w14:ligatures w14:val="none"/>
        </w:rPr>
        <w:t xml:space="preserve"> beds, mulch mats</w:t>
      </w:r>
      <w:r w:rsidRPr="008C0015">
        <w:rPr>
          <w:rFonts w:ascii="Times New Roman" w:eastAsia="Times New Roman" w:hAnsi="Times New Roman" w:cs="Times New Roman"/>
          <w:kern w:val="0"/>
          <w:lang w:eastAsia="en-GB"/>
          <w14:ligatures w14:val="none"/>
        </w:rPr>
        <w:t xml:space="preserve"> that </w:t>
      </w:r>
      <w:r w:rsidR="00CF2484">
        <w:rPr>
          <w:rFonts w:ascii="Times New Roman" w:eastAsia="Times New Roman" w:hAnsi="Times New Roman" w:cs="Times New Roman"/>
          <w:kern w:val="0"/>
          <w:lang w:eastAsia="en-GB"/>
          <w14:ligatures w14:val="none"/>
        </w:rPr>
        <w:t>improve soil health</w:t>
      </w:r>
      <w:r w:rsidRPr="008C0015">
        <w:rPr>
          <w:rFonts w:ascii="Times New Roman" w:eastAsia="Times New Roman" w:hAnsi="Times New Roman" w:cs="Times New Roman"/>
          <w:kern w:val="0"/>
          <w:lang w:eastAsia="en-GB"/>
          <w14:ligatures w14:val="none"/>
        </w:rPr>
        <w:t>, reduce erosion, and increase the efficiency of farming practices.</w:t>
      </w:r>
    </w:p>
    <w:p w14:paraId="5220F851" w14:textId="5D8979FA" w:rsidR="008C0015" w:rsidRPr="008C0015" w:rsidRDefault="008C0015" w:rsidP="008C00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8C0015">
        <w:rPr>
          <w:rFonts w:ascii="Times New Roman" w:eastAsia="Times New Roman" w:hAnsi="Times New Roman" w:cs="Times New Roman"/>
          <w:b/>
          <w:bCs/>
          <w:kern w:val="0"/>
          <w:lang w:eastAsia="en-GB"/>
          <w14:ligatures w14:val="none"/>
        </w:rPr>
        <w:t>Climate change</w:t>
      </w:r>
      <w:r w:rsidRPr="008C0015">
        <w:rPr>
          <w:rFonts w:ascii="Times New Roman" w:eastAsia="Times New Roman" w:hAnsi="Times New Roman" w:cs="Times New Roman"/>
          <w:kern w:val="0"/>
          <w:lang w:eastAsia="en-GB"/>
          <w14:ligatures w14:val="none"/>
        </w:rPr>
        <w:t xml:space="preserve"> is another significant factor reshaping agriculture. Unpredictable weather patterns, including sudden storms, prolonged droughts, and extreme temperatures, are putting crops at risk and threatening food security worldwide. Traditional farming methods often fall short in mitigating these effects, leading to substantial losses in productivity. </w:t>
      </w:r>
      <w:proofErr w:type="spellStart"/>
      <w:r w:rsidRPr="008C0015">
        <w:rPr>
          <w:rFonts w:ascii="Times New Roman" w:eastAsia="Times New Roman" w:hAnsi="Times New Roman" w:cs="Times New Roman"/>
          <w:kern w:val="0"/>
          <w:lang w:eastAsia="en-GB"/>
          <w14:ligatures w14:val="none"/>
        </w:rPr>
        <w:t>Agrotextiles</w:t>
      </w:r>
      <w:proofErr w:type="spellEnd"/>
      <w:r w:rsidRPr="008C0015">
        <w:rPr>
          <w:rFonts w:ascii="Times New Roman" w:eastAsia="Times New Roman" w:hAnsi="Times New Roman" w:cs="Times New Roman"/>
          <w:kern w:val="0"/>
          <w:lang w:eastAsia="en-GB"/>
          <w14:ligatures w14:val="none"/>
        </w:rPr>
        <w:t xml:space="preserve"> provide</w:t>
      </w:r>
      <w:r w:rsidR="002C2672">
        <w:rPr>
          <w:rFonts w:ascii="Times New Roman" w:eastAsia="Times New Roman" w:hAnsi="Times New Roman" w:cs="Times New Roman"/>
          <w:kern w:val="0"/>
          <w:lang w:eastAsia="en-GB"/>
          <w14:ligatures w14:val="none"/>
        </w:rPr>
        <w:t xml:space="preserve"> </w:t>
      </w:r>
      <w:r w:rsidRPr="008C0015">
        <w:rPr>
          <w:rFonts w:ascii="Times New Roman" w:eastAsia="Times New Roman" w:hAnsi="Times New Roman" w:cs="Times New Roman"/>
          <w:kern w:val="0"/>
          <w:lang w:eastAsia="en-GB"/>
          <w14:ligatures w14:val="none"/>
        </w:rPr>
        <w:t xml:space="preserve">resilience against such climatic uncertainties. </w:t>
      </w:r>
      <w:proofErr w:type="spellStart"/>
      <w:r w:rsidR="00B546F7">
        <w:rPr>
          <w:rFonts w:ascii="Times New Roman" w:eastAsia="Times New Roman" w:hAnsi="Times New Roman" w:cs="Times New Roman"/>
          <w:kern w:val="0"/>
          <w:lang w:eastAsia="en-GB"/>
          <w14:ligatures w14:val="none"/>
        </w:rPr>
        <w:t>Agrotextiles</w:t>
      </w:r>
      <w:proofErr w:type="spellEnd"/>
      <w:r w:rsidR="00B546F7">
        <w:rPr>
          <w:rFonts w:ascii="Times New Roman" w:eastAsia="Times New Roman" w:hAnsi="Times New Roman" w:cs="Times New Roman"/>
          <w:kern w:val="0"/>
          <w:lang w:eastAsia="en-GB"/>
          <w14:ligatures w14:val="none"/>
        </w:rPr>
        <w:t xml:space="preserve"> </w:t>
      </w:r>
      <w:r w:rsidRPr="008C0015">
        <w:rPr>
          <w:rFonts w:ascii="Times New Roman" w:eastAsia="Times New Roman" w:hAnsi="Times New Roman" w:cs="Times New Roman"/>
          <w:kern w:val="0"/>
          <w:lang w:eastAsia="en-GB"/>
          <w14:ligatures w14:val="none"/>
        </w:rPr>
        <w:t>enable farmers to adapt to changing environmental conditions while maintaining consistent and sustainable production levels.</w:t>
      </w:r>
    </w:p>
    <w:p w14:paraId="55E31C3B" w14:textId="517AE57E" w:rsidR="008C0015" w:rsidRPr="008C0015" w:rsidRDefault="008D5A87" w:rsidP="008C00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D</w:t>
      </w:r>
      <w:r w:rsidR="008C0015" w:rsidRPr="008C0015">
        <w:rPr>
          <w:rFonts w:ascii="Times New Roman" w:eastAsia="Times New Roman" w:hAnsi="Times New Roman" w:cs="Times New Roman"/>
          <w:kern w:val="0"/>
          <w:lang w:eastAsia="en-GB"/>
          <w14:ligatures w14:val="none"/>
        </w:rPr>
        <w:t xml:space="preserve">rastically </w:t>
      </w:r>
      <w:r w:rsidR="008C0015" w:rsidRPr="008C0015">
        <w:rPr>
          <w:rFonts w:ascii="Times New Roman" w:eastAsia="Times New Roman" w:hAnsi="Times New Roman" w:cs="Times New Roman"/>
          <w:b/>
          <w:bCs/>
          <w:kern w:val="0"/>
          <w:lang w:eastAsia="en-GB"/>
          <w14:ligatures w14:val="none"/>
        </w:rPr>
        <w:t xml:space="preserve">increasing </w:t>
      </w:r>
      <w:r w:rsidRPr="00FD456F">
        <w:rPr>
          <w:rFonts w:ascii="Times New Roman" w:eastAsia="Times New Roman" w:hAnsi="Times New Roman" w:cs="Times New Roman"/>
          <w:b/>
          <w:bCs/>
          <w:kern w:val="0"/>
          <w:lang w:eastAsia="en-GB"/>
          <w14:ligatures w14:val="none"/>
        </w:rPr>
        <w:t>population</w:t>
      </w:r>
      <w:r>
        <w:rPr>
          <w:rFonts w:ascii="Times New Roman" w:eastAsia="Times New Roman" w:hAnsi="Times New Roman" w:cs="Times New Roman"/>
          <w:kern w:val="0"/>
          <w:lang w:eastAsia="en-GB"/>
          <w14:ligatures w14:val="none"/>
        </w:rPr>
        <w:t xml:space="preserve"> </w:t>
      </w:r>
      <w:r w:rsidR="00875071">
        <w:rPr>
          <w:rFonts w:ascii="Times New Roman" w:eastAsia="Times New Roman" w:hAnsi="Times New Roman" w:cs="Times New Roman"/>
          <w:kern w:val="0"/>
          <w:lang w:eastAsia="en-GB"/>
          <w14:ligatures w14:val="none"/>
        </w:rPr>
        <w:t xml:space="preserve">putting pressure on </w:t>
      </w:r>
      <w:r w:rsidR="008C0015" w:rsidRPr="008C0015">
        <w:rPr>
          <w:rFonts w:ascii="Times New Roman" w:eastAsia="Times New Roman" w:hAnsi="Times New Roman" w:cs="Times New Roman"/>
          <w:kern w:val="0"/>
          <w:lang w:eastAsia="en-GB"/>
          <w14:ligatures w14:val="none"/>
        </w:rPr>
        <w:t>the demand for food</w:t>
      </w:r>
      <w:r w:rsidR="000F447E">
        <w:rPr>
          <w:rFonts w:ascii="Times New Roman" w:eastAsia="Times New Roman" w:hAnsi="Times New Roman" w:cs="Times New Roman"/>
          <w:kern w:val="0"/>
          <w:lang w:eastAsia="en-GB"/>
          <w14:ligatures w14:val="none"/>
        </w:rPr>
        <w:t xml:space="preserve"> </w:t>
      </w:r>
      <w:r w:rsidR="008C0015" w:rsidRPr="008C0015">
        <w:rPr>
          <w:rFonts w:ascii="Times New Roman" w:eastAsia="Times New Roman" w:hAnsi="Times New Roman" w:cs="Times New Roman"/>
          <w:kern w:val="0"/>
          <w:lang w:eastAsia="en-GB"/>
          <w14:ligatures w14:val="none"/>
        </w:rPr>
        <w:t xml:space="preserve">and other agricultural products. This rapid growth requires a paradigm shift in agricultural practices to produce more with fewer resources. </w:t>
      </w:r>
      <w:proofErr w:type="spellStart"/>
      <w:r w:rsidR="008C0015" w:rsidRPr="008C0015">
        <w:rPr>
          <w:rFonts w:ascii="Times New Roman" w:eastAsia="Times New Roman" w:hAnsi="Times New Roman" w:cs="Times New Roman"/>
          <w:kern w:val="0"/>
          <w:lang w:eastAsia="en-GB"/>
          <w14:ligatures w14:val="none"/>
        </w:rPr>
        <w:t>Agrotextiles</w:t>
      </w:r>
      <w:proofErr w:type="spellEnd"/>
      <w:r w:rsidR="008C0015" w:rsidRPr="008C0015">
        <w:rPr>
          <w:rFonts w:ascii="Times New Roman" w:eastAsia="Times New Roman" w:hAnsi="Times New Roman" w:cs="Times New Roman"/>
          <w:kern w:val="0"/>
          <w:lang w:eastAsia="en-GB"/>
          <w14:ligatures w14:val="none"/>
        </w:rPr>
        <w:t xml:space="preserve"> contribute to this goal by improving efficiency across the agricultural value chain. </w:t>
      </w:r>
      <w:proofErr w:type="spellStart"/>
      <w:r w:rsidR="00890CA8">
        <w:rPr>
          <w:rFonts w:ascii="Times New Roman" w:eastAsia="Times New Roman" w:hAnsi="Times New Roman" w:cs="Times New Roman"/>
          <w:kern w:val="0"/>
          <w:lang w:eastAsia="en-GB"/>
          <w14:ligatures w14:val="none"/>
        </w:rPr>
        <w:t>Agrotextile</w:t>
      </w:r>
      <w:proofErr w:type="spellEnd"/>
      <w:r w:rsidR="00890CA8">
        <w:rPr>
          <w:rFonts w:ascii="Times New Roman" w:eastAsia="Times New Roman" w:hAnsi="Times New Roman" w:cs="Times New Roman"/>
          <w:kern w:val="0"/>
          <w:lang w:eastAsia="en-GB"/>
          <w14:ligatures w14:val="none"/>
        </w:rPr>
        <w:t xml:space="preserve"> products</w:t>
      </w:r>
      <w:r w:rsidR="008C0015" w:rsidRPr="008C0015">
        <w:rPr>
          <w:rFonts w:ascii="Times New Roman" w:eastAsia="Times New Roman" w:hAnsi="Times New Roman" w:cs="Times New Roman"/>
          <w:kern w:val="0"/>
          <w:lang w:eastAsia="en-GB"/>
          <w14:ligatures w14:val="none"/>
        </w:rPr>
        <w:t xml:space="preserve"> help farmers achieve higher yields per unit area, addressing the challenge of feeding a growing population without expanding the agricultural footprint.</w:t>
      </w:r>
    </w:p>
    <w:p w14:paraId="04BEF75A" w14:textId="12DFEE00" w:rsidR="008C0015" w:rsidRPr="008C0015" w:rsidRDefault="008C0015" w:rsidP="008C00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8C0015">
        <w:rPr>
          <w:rFonts w:ascii="Times New Roman" w:eastAsia="Times New Roman" w:hAnsi="Times New Roman" w:cs="Times New Roman"/>
          <w:kern w:val="0"/>
          <w:lang w:eastAsia="en-GB"/>
          <w14:ligatures w14:val="none"/>
        </w:rPr>
        <w:t xml:space="preserve">Furthermore, the </w:t>
      </w:r>
      <w:r w:rsidRPr="008C0015">
        <w:rPr>
          <w:rFonts w:ascii="Times New Roman" w:eastAsia="Times New Roman" w:hAnsi="Times New Roman" w:cs="Times New Roman"/>
          <w:b/>
          <w:bCs/>
          <w:kern w:val="0"/>
          <w:lang w:eastAsia="en-GB"/>
          <w14:ligatures w14:val="none"/>
        </w:rPr>
        <w:t>environmental impact</w:t>
      </w:r>
      <w:r w:rsidRPr="008C0015">
        <w:rPr>
          <w:rFonts w:ascii="Times New Roman" w:eastAsia="Times New Roman" w:hAnsi="Times New Roman" w:cs="Times New Roman"/>
          <w:kern w:val="0"/>
          <w:lang w:eastAsia="en-GB"/>
          <w14:ligatures w14:val="none"/>
        </w:rPr>
        <w:t xml:space="preserve"> of traditional agriculture has become a pressing concern. Excessive use of chemical fertilizers, pesticides, and water resources has led to soil degradation, water pollution, and loss of biodiversity. </w:t>
      </w:r>
      <w:proofErr w:type="spellStart"/>
      <w:r w:rsidRPr="008C0015">
        <w:rPr>
          <w:rFonts w:ascii="Times New Roman" w:eastAsia="Times New Roman" w:hAnsi="Times New Roman" w:cs="Times New Roman"/>
          <w:kern w:val="0"/>
          <w:lang w:eastAsia="en-GB"/>
          <w14:ligatures w14:val="none"/>
        </w:rPr>
        <w:t>Agrotextiles</w:t>
      </w:r>
      <w:proofErr w:type="spellEnd"/>
      <w:r w:rsidRPr="008C0015">
        <w:rPr>
          <w:rFonts w:ascii="Times New Roman" w:eastAsia="Times New Roman" w:hAnsi="Times New Roman" w:cs="Times New Roman"/>
          <w:kern w:val="0"/>
          <w:lang w:eastAsia="en-GB"/>
          <w14:ligatures w14:val="none"/>
        </w:rPr>
        <w:t xml:space="preserve"> provide a sustainable alternative by reducing the need for harmful agricultural inputs. For instance, crop covers and insect-proof nets protect plants from pests and diseases with </w:t>
      </w:r>
      <w:r w:rsidR="009A6D83">
        <w:rPr>
          <w:rFonts w:ascii="Times New Roman" w:eastAsia="Times New Roman" w:hAnsi="Times New Roman" w:cs="Times New Roman"/>
          <w:kern w:val="0"/>
          <w:lang w:eastAsia="en-GB"/>
          <w14:ligatures w14:val="none"/>
        </w:rPr>
        <w:t>minimal use of</w:t>
      </w:r>
      <w:r w:rsidRPr="008C0015">
        <w:rPr>
          <w:rFonts w:ascii="Times New Roman" w:eastAsia="Times New Roman" w:hAnsi="Times New Roman" w:cs="Times New Roman"/>
          <w:kern w:val="0"/>
          <w:lang w:eastAsia="en-GB"/>
          <w14:ligatures w14:val="none"/>
        </w:rPr>
        <w:t xml:space="preserve"> for chemical pesticides. By integrating these materials into farming systems, we can reduce the ecological footprint of agriculture and promote long-term environmental sustainability.</w:t>
      </w:r>
    </w:p>
    <w:p w14:paraId="2D23EB19" w14:textId="2EF5DA8C" w:rsidR="008C0015" w:rsidRPr="008C0015" w:rsidRDefault="008C0015" w:rsidP="008C00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sidRPr="008C0015">
        <w:rPr>
          <w:rFonts w:ascii="Times New Roman" w:eastAsia="Times New Roman" w:hAnsi="Times New Roman" w:cs="Times New Roman"/>
          <w:kern w:val="0"/>
          <w:lang w:eastAsia="en-GB"/>
          <w14:ligatures w14:val="none"/>
        </w:rPr>
        <w:t>Agrotextiles</w:t>
      </w:r>
      <w:proofErr w:type="spellEnd"/>
      <w:r w:rsidRPr="008C0015">
        <w:rPr>
          <w:rFonts w:ascii="Times New Roman" w:eastAsia="Times New Roman" w:hAnsi="Times New Roman" w:cs="Times New Roman"/>
          <w:kern w:val="0"/>
          <w:lang w:eastAsia="en-GB"/>
          <w14:ligatures w14:val="none"/>
        </w:rPr>
        <w:t xml:space="preserve"> represent a transformative opportunity </w:t>
      </w:r>
      <w:r w:rsidR="00C321DE">
        <w:rPr>
          <w:rFonts w:ascii="Times New Roman" w:eastAsia="Times New Roman" w:hAnsi="Times New Roman" w:cs="Times New Roman"/>
          <w:kern w:val="0"/>
          <w:lang w:eastAsia="en-GB"/>
          <w14:ligatures w14:val="none"/>
        </w:rPr>
        <w:t>b</w:t>
      </w:r>
      <w:r w:rsidRPr="008C0015">
        <w:rPr>
          <w:rFonts w:ascii="Times New Roman" w:eastAsia="Times New Roman" w:hAnsi="Times New Roman" w:cs="Times New Roman"/>
          <w:kern w:val="0"/>
          <w:lang w:eastAsia="en-GB"/>
          <w14:ligatures w14:val="none"/>
        </w:rPr>
        <w:t xml:space="preserve">y addressing the challenges of limited land availability, climate change, population growth, and environmental degradation. As the global community strives to achieve food security and environmental balance, </w:t>
      </w:r>
      <w:proofErr w:type="spellStart"/>
      <w:r w:rsidRPr="008C0015">
        <w:rPr>
          <w:rFonts w:ascii="Times New Roman" w:eastAsia="Times New Roman" w:hAnsi="Times New Roman" w:cs="Times New Roman"/>
          <w:kern w:val="0"/>
          <w:lang w:eastAsia="en-GB"/>
          <w14:ligatures w14:val="none"/>
        </w:rPr>
        <w:t>agrotextiles</w:t>
      </w:r>
      <w:proofErr w:type="spellEnd"/>
      <w:r w:rsidRPr="008C0015">
        <w:rPr>
          <w:rFonts w:ascii="Times New Roman" w:eastAsia="Times New Roman" w:hAnsi="Times New Roman" w:cs="Times New Roman"/>
          <w:kern w:val="0"/>
          <w:lang w:eastAsia="en-GB"/>
          <w14:ligatures w14:val="none"/>
        </w:rPr>
        <w:t xml:space="preserve"> will play an essential role in building a more resilient and sustainable agricultural future.</w:t>
      </w:r>
    </w:p>
    <w:p w14:paraId="767B8F68" w14:textId="6EC11FED" w:rsidR="004F1E64" w:rsidRPr="004F1E64" w:rsidRDefault="004F1E64" w:rsidP="004F1E6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4F1E64">
        <w:rPr>
          <w:rFonts w:ascii="Times New Roman" w:eastAsia="Times New Roman" w:hAnsi="Times New Roman" w:cs="Times New Roman"/>
          <w:b/>
          <w:bCs/>
          <w:kern w:val="0"/>
          <w:lang w:eastAsia="en-GB"/>
          <w14:ligatures w14:val="none"/>
        </w:rPr>
        <w:t>1.</w:t>
      </w:r>
      <w:r>
        <w:rPr>
          <w:rFonts w:ascii="Times New Roman" w:eastAsia="Times New Roman" w:hAnsi="Times New Roman" w:cs="Times New Roman"/>
          <w:b/>
          <w:bCs/>
          <w:kern w:val="0"/>
          <w:lang w:eastAsia="en-GB"/>
          <w14:ligatures w14:val="none"/>
        </w:rPr>
        <w:t>2</w:t>
      </w:r>
      <w:r w:rsidRPr="004F1E64">
        <w:rPr>
          <w:rFonts w:ascii="Times New Roman" w:eastAsia="Times New Roman" w:hAnsi="Times New Roman" w:cs="Times New Roman"/>
          <w:b/>
          <w:bCs/>
          <w:kern w:val="0"/>
          <w:lang w:eastAsia="en-GB"/>
          <w14:ligatures w14:val="none"/>
        </w:rPr>
        <w:t xml:space="preserve"> Benefits of </w:t>
      </w:r>
      <w:proofErr w:type="spellStart"/>
      <w:r w:rsidRPr="004F1E64">
        <w:rPr>
          <w:rFonts w:ascii="Times New Roman" w:eastAsia="Times New Roman" w:hAnsi="Times New Roman" w:cs="Times New Roman"/>
          <w:b/>
          <w:bCs/>
          <w:kern w:val="0"/>
          <w:lang w:eastAsia="en-GB"/>
          <w14:ligatures w14:val="none"/>
        </w:rPr>
        <w:t>Agrotextiles</w:t>
      </w:r>
      <w:proofErr w:type="spellEnd"/>
      <w:r w:rsidRPr="004F1E64">
        <w:rPr>
          <w:rFonts w:ascii="Times New Roman" w:eastAsia="Times New Roman" w:hAnsi="Times New Roman" w:cs="Times New Roman"/>
          <w:b/>
          <w:bCs/>
          <w:kern w:val="0"/>
          <w:lang w:eastAsia="en-GB"/>
          <w14:ligatures w14:val="none"/>
        </w:rPr>
        <w:t xml:space="preserve"> for Farmers</w:t>
      </w:r>
    </w:p>
    <w:p w14:paraId="7D398289" w14:textId="77777777" w:rsidR="004F1E64" w:rsidRPr="004F1E64" w:rsidRDefault="004F1E64" w:rsidP="004F1E6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sidRPr="004F1E64">
        <w:rPr>
          <w:rFonts w:ascii="Times New Roman" w:eastAsia="Times New Roman" w:hAnsi="Times New Roman" w:cs="Times New Roman"/>
          <w:kern w:val="0"/>
          <w:lang w:eastAsia="en-GB"/>
          <w14:ligatures w14:val="none"/>
        </w:rPr>
        <w:t>Agrotextiles</w:t>
      </w:r>
      <w:proofErr w:type="spellEnd"/>
      <w:r w:rsidRPr="004F1E64">
        <w:rPr>
          <w:rFonts w:ascii="Times New Roman" w:eastAsia="Times New Roman" w:hAnsi="Times New Roman" w:cs="Times New Roman"/>
          <w:kern w:val="0"/>
          <w:lang w:eastAsia="en-GB"/>
          <w14:ligatures w14:val="none"/>
        </w:rPr>
        <w:t xml:space="preserve"> offer a range of advantages that directly improve the livelihoods of farmers by addressing productivity, efficiency, and health concerns.</w:t>
      </w:r>
    </w:p>
    <w:p w14:paraId="34243B72" w14:textId="300B1B73" w:rsidR="00750607" w:rsidRPr="004F1E64" w:rsidRDefault="00750607" w:rsidP="004F1E64">
      <w:pPr>
        <w:numPr>
          <w:ilvl w:val="0"/>
          <w:numId w:val="1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50607">
        <w:rPr>
          <w:rFonts w:ascii="Times New Roman" w:eastAsia="Times New Roman" w:hAnsi="Times New Roman" w:cs="Times New Roman"/>
          <w:kern w:val="0"/>
          <w:lang w:eastAsia="en-GB"/>
          <w14:ligatures w14:val="none"/>
        </w:rPr>
        <w:t xml:space="preserve">Increased Productivity: </w:t>
      </w:r>
      <w:proofErr w:type="spellStart"/>
      <w:r w:rsidRPr="00750607">
        <w:rPr>
          <w:rFonts w:ascii="Times New Roman" w:eastAsia="Times New Roman" w:hAnsi="Times New Roman" w:cs="Times New Roman"/>
          <w:kern w:val="0"/>
          <w:lang w:eastAsia="en-GB"/>
          <w14:ligatures w14:val="none"/>
        </w:rPr>
        <w:t>Agrotextiles</w:t>
      </w:r>
      <w:proofErr w:type="spellEnd"/>
      <w:r w:rsidRPr="00750607">
        <w:rPr>
          <w:rFonts w:ascii="Times New Roman" w:eastAsia="Times New Roman" w:hAnsi="Times New Roman" w:cs="Times New Roman"/>
          <w:kern w:val="0"/>
          <w:lang w:eastAsia="en-GB"/>
          <w14:ligatures w14:val="none"/>
        </w:rPr>
        <w:t xml:space="preserve"> such as mulching fabrics and crop covers create an ideal microclimate for crops by regulating temperature, conserving moisture, and suppressing weeds. This leads to healthier plants and higher yields</w:t>
      </w:r>
    </w:p>
    <w:p w14:paraId="36827415" w14:textId="36C5537D" w:rsidR="004F1E64" w:rsidRPr="00750607" w:rsidRDefault="004F1E64" w:rsidP="004F1E64">
      <w:pPr>
        <w:numPr>
          <w:ilvl w:val="0"/>
          <w:numId w:val="1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F1E64">
        <w:rPr>
          <w:rFonts w:ascii="Times New Roman" w:eastAsia="Times New Roman" w:hAnsi="Times New Roman" w:cs="Times New Roman"/>
          <w:kern w:val="0"/>
          <w:lang w:eastAsia="en-GB"/>
          <w14:ligatures w14:val="none"/>
        </w:rPr>
        <w:lastRenderedPageBreak/>
        <w:t xml:space="preserve">Reduction in Manual Labor: Weed control fabrics and other </w:t>
      </w:r>
      <w:proofErr w:type="spellStart"/>
      <w:r w:rsidRPr="004F1E64">
        <w:rPr>
          <w:rFonts w:ascii="Times New Roman" w:eastAsia="Times New Roman" w:hAnsi="Times New Roman" w:cs="Times New Roman"/>
          <w:kern w:val="0"/>
          <w:lang w:eastAsia="en-GB"/>
          <w14:ligatures w14:val="none"/>
        </w:rPr>
        <w:t>agrotextile</w:t>
      </w:r>
      <w:proofErr w:type="spellEnd"/>
      <w:r w:rsidRPr="004F1E64">
        <w:rPr>
          <w:rFonts w:ascii="Times New Roman" w:eastAsia="Times New Roman" w:hAnsi="Times New Roman" w:cs="Times New Roman"/>
          <w:kern w:val="0"/>
          <w:lang w:eastAsia="en-GB"/>
          <w14:ligatures w14:val="none"/>
        </w:rPr>
        <w:t xml:space="preserve"> solutions significantly reduce the need for time-intensive and laborious tasks such as manual weeding and pest management. This </w:t>
      </w:r>
      <w:proofErr w:type="gramStart"/>
      <w:r w:rsidR="00FB2FC7" w:rsidRPr="00750607">
        <w:rPr>
          <w:rFonts w:ascii="Times New Roman" w:eastAsia="Times New Roman" w:hAnsi="Times New Roman" w:cs="Times New Roman"/>
          <w:kern w:val="0"/>
          <w:lang w:eastAsia="en-GB"/>
          <w14:ligatures w14:val="none"/>
        </w:rPr>
        <w:t>improve</w:t>
      </w:r>
      <w:proofErr w:type="gramEnd"/>
      <w:r w:rsidRPr="004F1E64">
        <w:rPr>
          <w:rFonts w:ascii="Times New Roman" w:eastAsia="Times New Roman" w:hAnsi="Times New Roman" w:cs="Times New Roman"/>
          <w:kern w:val="0"/>
          <w:lang w:eastAsia="en-GB"/>
          <w14:ligatures w14:val="none"/>
        </w:rPr>
        <w:t xml:space="preserve"> overall efficiency.</w:t>
      </w:r>
    </w:p>
    <w:p w14:paraId="7961AA6E" w14:textId="30794EA6" w:rsidR="00750607" w:rsidRPr="004F1E64" w:rsidRDefault="00750607" w:rsidP="004F1E64">
      <w:pPr>
        <w:numPr>
          <w:ilvl w:val="0"/>
          <w:numId w:val="1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50607">
        <w:rPr>
          <w:rFonts w:ascii="Times New Roman" w:eastAsia="Times New Roman" w:hAnsi="Times New Roman" w:cs="Times New Roman"/>
          <w:kern w:val="0"/>
          <w:lang w:eastAsia="en-GB"/>
          <w14:ligatures w14:val="none"/>
        </w:rPr>
        <w:t xml:space="preserve">Cost Efficiency: While </w:t>
      </w:r>
      <w:proofErr w:type="spellStart"/>
      <w:r w:rsidRPr="00750607">
        <w:rPr>
          <w:rFonts w:ascii="Times New Roman" w:eastAsia="Times New Roman" w:hAnsi="Times New Roman" w:cs="Times New Roman"/>
          <w:kern w:val="0"/>
          <w:lang w:eastAsia="en-GB"/>
          <w14:ligatures w14:val="none"/>
        </w:rPr>
        <w:t>agrotextiles</w:t>
      </w:r>
      <w:proofErr w:type="spellEnd"/>
      <w:r w:rsidRPr="00750607">
        <w:rPr>
          <w:rFonts w:ascii="Times New Roman" w:eastAsia="Times New Roman" w:hAnsi="Times New Roman" w:cs="Times New Roman"/>
          <w:kern w:val="0"/>
          <w:lang w:eastAsia="en-GB"/>
          <w14:ligatures w14:val="none"/>
        </w:rPr>
        <w:t xml:space="preserve"> require an initial investment, they reduce long-term costs associated with chemical inputs, </w:t>
      </w:r>
      <w:proofErr w:type="spellStart"/>
      <w:r w:rsidRPr="00750607">
        <w:rPr>
          <w:rFonts w:ascii="Times New Roman" w:eastAsia="Times New Roman" w:hAnsi="Times New Roman" w:cs="Times New Roman"/>
          <w:kern w:val="0"/>
          <w:lang w:eastAsia="en-GB"/>
          <w14:ligatures w14:val="none"/>
        </w:rPr>
        <w:t>labor</w:t>
      </w:r>
      <w:proofErr w:type="spellEnd"/>
      <w:r w:rsidRPr="00750607">
        <w:rPr>
          <w:rFonts w:ascii="Times New Roman" w:eastAsia="Times New Roman" w:hAnsi="Times New Roman" w:cs="Times New Roman"/>
          <w:kern w:val="0"/>
          <w:lang w:eastAsia="en-GB"/>
          <w14:ligatures w14:val="none"/>
        </w:rPr>
        <w:t xml:space="preserve"> for weeding, and crop losses, resulting in improved profitability for farmers.</w:t>
      </w:r>
    </w:p>
    <w:p w14:paraId="45AC20D8" w14:textId="77777777" w:rsidR="004F1E64" w:rsidRDefault="004F1E64" w:rsidP="004F1E64">
      <w:pPr>
        <w:numPr>
          <w:ilvl w:val="0"/>
          <w:numId w:val="1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F1E64">
        <w:rPr>
          <w:rFonts w:ascii="Times New Roman" w:eastAsia="Times New Roman" w:hAnsi="Times New Roman" w:cs="Times New Roman"/>
          <w:kern w:val="0"/>
          <w:lang w:eastAsia="en-GB"/>
          <w14:ligatures w14:val="none"/>
        </w:rPr>
        <w:t xml:space="preserve">Positive Impact on Farmers’ Health: By reducing the need for chemical pesticides, insect-proof nets and crop protection covers lower farmers' exposure to harmful chemicals, thereby minimizing health risks. The decreased physical strain from manual </w:t>
      </w:r>
      <w:proofErr w:type="spellStart"/>
      <w:r w:rsidRPr="004F1E64">
        <w:rPr>
          <w:rFonts w:ascii="Times New Roman" w:eastAsia="Times New Roman" w:hAnsi="Times New Roman" w:cs="Times New Roman"/>
          <w:kern w:val="0"/>
          <w:lang w:eastAsia="en-GB"/>
          <w14:ligatures w14:val="none"/>
        </w:rPr>
        <w:t>labor</w:t>
      </w:r>
      <w:proofErr w:type="spellEnd"/>
      <w:r w:rsidRPr="004F1E64">
        <w:rPr>
          <w:rFonts w:ascii="Times New Roman" w:eastAsia="Times New Roman" w:hAnsi="Times New Roman" w:cs="Times New Roman"/>
          <w:kern w:val="0"/>
          <w:lang w:eastAsia="en-GB"/>
          <w14:ligatures w14:val="none"/>
        </w:rPr>
        <w:t xml:space="preserve"> further contributes to their well-being and quality of life.</w:t>
      </w:r>
    </w:p>
    <w:p w14:paraId="50BA9A3F" w14:textId="4D3DDDB2" w:rsidR="004952CA" w:rsidRPr="004952CA" w:rsidRDefault="004952CA" w:rsidP="004952CA">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1.3</w:t>
      </w:r>
      <w:r w:rsidRPr="004952CA">
        <w:rPr>
          <w:rFonts w:ascii="Times New Roman" w:eastAsia="Times New Roman" w:hAnsi="Times New Roman" w:cs="Times New Roman"/>
          <w:b/>
          <w:bCs/>
          <w:kern w:val="0"/>
          <w:lang w:eastAsia="en-GB"/>
          <w14:ligatures w14:val="none"/>
        </w:rPr>
        <w:t xml:space="preserve"> Environmental Benefits of </w:t>
      </w:r>
      <w:proofErr w:type="spellStart"/>
      <w:r w:rsidRPr="004952CA">
        <w:rPr>
          <w:rFonts w:ascii="Times New Roman" w:eastAsia="Times New Roman" w:hAnsi="Times New Roman" w:cs="Times New Roman"/>
          <w:b/>
          <w:bCs/>
          <w:kern w:val="0"/>
          <w:lang w:eastAsia="en-GB"/>
          <w14:ligatures w14:val="none"/>
        </w:rPr>
        <w:t>Agrotextiles</w:t>
      </w:r>
      <w:proofErr w:type="spellEnd"/>
    </w:p>
    <w:p w14:paraId="21BC52C2" w14:textId="77777777" w:rsidR="004952CA" w:rsidRPr="004952CA" w:rsidRDefault="004952CA" w:rsidP="004952CA">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952CA">
        <w:rPr>
          <w:rFonts w:ascii="Times New Roman" w:eastAsia="Times New Roman" w:hAnsi="Times New Roman" w:cs="Times New Roman"/>
          <w:kern w:val="0"/>
          <w:lang w:eastAsia="en-GB"/>
          <w14:ligatures w14:val="none"/>
        </w:rPr>
        <w:t xml:space="preserve">Traditional agricultural practices often have a negative impact on the environment, including soil degradation, water pollution, and excessive chemical use. </w:t>
      </w:r>
      <w:proofErr w:type="spellStart"/>
      <w:r w:rsidRPr="004952CA">
        <w:rPr>
          <w:rFonts w:ascii="Times New Roman" w:eastAsia="Times New Roman" w:hAnsi="Times New Roman" w:cs="Times New Roman"/>
          <w:kern w:val="0"/>
          <w:lang w:eastAsia="en-GB"/>
          <w14:ligatures w14:val="none"/>
        </w:rPr>
        <w:t>Agrotextiles</w:t>
      </w:r>
      <w:proofErr w:type="spellEnd"/>
      <w:r w:rsidRPr="004952CA">
        <w:rPr>
          <w:rFonts w:ascii="Times New Roman" w:eastAsia="Times New Roman" w:hAnsi="Times New Roman" w:cs="Times New Roman"/>
          <w:kern w:val="0"/>
          <w:lang w:eastAsia="en-GB"/>
          <w14:ligatures w14:val="none"/>
        </w:rPr>
        <w:t xml:space="preserve"> provide eco-friendly solutions that promote sustainable farming.</w:t>
      </w:r>
    </w:p>
    <w:p w14:paraId="50BF9738" w14:textId="77777777" w:rsidR="004952CA" w:rsidRPr="004952CA" w:rsidRDefault="004952CA" w:rsidP="004952CA">
      <w:pPr>
        <w:numPr>
          <w:ilvl w:val="0"/>
          <w:numId w:val="1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952CA">
        <w:rPr>
          <w:rFonts w:ascii="Times New Roman" w:eastAsia="Times New Roman" w:hAnsi="Times New Roman" w:cs="Times New Roman"/>
          <w:b/>
          <w:bCs/>
          <w:kern w:val="0"/>
          <w:lang w:eastAsia="en-GB"/>
          <w14:ligatures w14:val="none"/>
        </w:rPr>
        <w:t>Reduction in Chemical Usage:</w:t>
      </w:r>
      <w:r w:rsidRPr="004952CA">
        <w:rPr>
          <w:rFonts w:ascii="Times New Roman" w:eastAsia="Times New Roman" w:hAnsi="Times New Roman" w:cs="Times New Roman"/>
          <w:kern w:val="0"/>
          <w:lang w:eastAsia="en-GB"/>
          <w14:ligatures w14:val="none"/>
        </w:rPr>
        <w:t xml:space="preserve"> Crop covers, insect nets, and weed control fabrics reduce the need for chemical pesticides and herbicides, minimizing their harmful impact on soil, water, and biodiversity.</w:t>
      </w:r>
    </w:p>
    <w:p w14:paraId="611928C4" w14:textId="77777777" w:rsidR="004952CA" w:rsidRPr="004952CA" w:rsidRDefault="004952CA" w:rsidP="004952CA">
      <w:pPr>
        <w:numPr>
          <w:ilvl w:val="0"/>
          <w:numId w:val="1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952CA">
        <w:rPr>
          <w:rFonts w:ascii="Times New Roman" w:eastAsia="Times New Roman" w:hAnsi="Times New Roman" w:cs="Times New Roman"/>
          <w:b/>
          <w:bCs/>
          <w:kern w:val="0"/>
          <w:lang w:eastAsia="en-GB"/>
          <w14:ligatures w14:val="none"/>
        </w:rPr>
        <w:t>Soil Health Improvement:</w:t>
      </w:r>
      <w:r w:rsidRPr="004952CA">
        <w:rPr>
          <w:rFonts w:ascii="Times New Roman" w:eastAsia="Times New Roman" w:hAnsi="Times New Roman" w:cs="Times New Roman"/>
          <w:kern w:val="0"/>
          <w:lang w:eastAsia="en-GB"/>
          <w14:ligatures w14:val="none"/>
        </w:rPr>
        <w:t xml:space="preserve"> Ground covers and erosion control mats prevent soil erosion, retain nutrients, and protect against compaction, helping to maintain soil fertility and structure.</w:t>
      </w:r>
    </w:p>
    <w:p w14:paraId="1D3DD6D9" w14:textId="77777777" w:rsidR="004952CA" w:rsidRPr="004952CA" w:rsidRDefault="004952CA" w:rsidP="004952CA">
      <w:pPr>
        <w:numPr>
          <w:ilvl w:val="0"/>
          <w:numId w:val="1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952CA">
        <w:rPr>
          <w:rFonts w:ascii="Times New Roman" w:eastAsia="Times New Roman" w:hAnsi="Times New Roman" w:cs="Times New Roman"/>
          <w:b/>
          <w:bCs/>
          <w:kern w:val="0"/>
          <w:lang w:eastAsia="en-GB"/>
          <w14:ligatures w14:val="none"/>
        </w:rPr>
        <w:t>Water Resource Management:</w:t>
      </w:r>
      <w:r w:rsidRPr="004952CA">
        <w:rPr>
          <w:rFonts w:ascii="Times New Roman" w:eastAsia="Times New Roman" w:hAnsi="Times New Roman" w:cs="Times New Roman"/>
          <w:kern w:val="0"/>
          <w:lang w:eastAsia="en-GB"/>
          <w14:ligatures w14:val="none"/>
        </w:rPr>
        <w:t xml:space="preserve"> </w:t>
      </w:r>
      <w:proofErr w:type="spellStart"/>
      <w:r w:rsidRPr="004952CA">
        <w:rPr>
          <w:rFonts w:ascii="Times New Roman" w:eastAsia="Times New Roman" w:hAnsi="Times New Roman" w:cs="Times New Roman"/>
          <w:kern w:val="0"/>
          <w:lang w:eastAsia="en-GB"/>
          <w14:ligatures w14:val="none"/>
        </w:rPr>
        <w:t>Agrotextiles</w:t>
      </w:r>
      <w:proofErr w:type="spellEnd"/>
      <w:r w:rsidRPr="004952CA">
        <w:rPr>
          <w:rFonts w:ascii="Times New Roman" w:eastAsia="Times New Roman" w:hAnsi="Times New Roman" w:cs="Times New Roman"/>
          <w:kern w:val="0"/>
          <w:lang w:eastAsia="en-GB"/>
          <w14:ligatures w14:val="none"/>
        </w:rPr>
        <w:t xml:space="preserve"> used in irrigation systems reduce water evaporation and ensure uniform water distribution, conserving precious water resources.</w:t>
      </w:r>
    </w:p>
    <w:p w14:paraId="68680F08" w14:textId="3DAE29D1" w:rsidR="004952CA" w:rsidRPr="004952CA" w:rsidRDefault="004952CA" w:rsidP="004952CA">
      <w:pPr>
        <w:numPr>
          <w:ilvl w:val="0"/>
          <w:numId w:val="1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952CA">
        <w:rPr>
          <w:rFonts w:ascii="Times New Roman" w:eastAsia="Times New Roman" w:hAnsi="Times New Roman" w:cs="Times New Roman"/>
          <w:b/>
          <w:bCs/>
          <w:kern w:val="0"/>
          <w:lang w:eastAsia="en-GB"/>
          <w14:ligatures w14:val="none"/>
        </w:rPr>
        <w:t>Mitigation of Climate Change Effects:</w:t>
      </w:r>
      <w:r w:rsidRPr="004952CA">
        <w:rPr>
          <w:rFonts w:ascii="Times New Roman" w:eastAsia="Times New Roman" w:hAnsi="Times New Roman" w:cs="Times New Roman"/>
          <w:kern w:val="0"/>
          <w:lang w:eastAsia="en-GB"/>
          <w14:ligatures w14:val="none"/>
        </w:rPr>
        <w:t xml:space="preserve"> By protecting crops from extreme weather conditions such as </w:t>
      </w:r>
      <w:r w:rsidR="005B0FC6">
        <w:rPr>
          <w:rFonts w:ascii="Times New Roman" w:eastAsia="Times New Roman" w:hAnsi="Times New Roman" w:cs="Times New Roman"/>
          <w:kern w:val="0"/>
          <w:lang w:eastAsia="en-GB"/>
          <w14:ligatures w14:val="none"/>
        </w:rPr>
        <w:t>excessive heat</w:t>
      </w:r>
      <w:r w:rsidRPr="004952CA">
        <w:rPr>
          <w:rFonts w:ascii="Times New Roman" w:eastAsia="Times New Roman" w:hAnsi="Times New Roman" w:cs="Times New Roman"/>
          <w:kern w:val="0"/>
          <w:lang w:eastAsia="en-GB"/>
          <w14:ligatures w14:val="none"/>
        </w:rPr>
        <w:t xml:space="preserve">, drought, and storms, </w:t>
      </w:r>
      <w:proofErr w:type="spellStart"/>
      <w:r w:rsidRPr="004952CA">
        <w:rPr>
          <w:rFonts w:ascii="Times New Roman" w:eastAsia="Times New Roman" w:hAnsi="Times New Roman" w:cs="Times New Roman"/>
          <w:kern w:val="0"/>
          <w:lang w:eastAsia="en-GB"/>
          <w14:ligatures w14:val="none"/>
        </w:rPr>
        <w:t>agrotextiles</w:t>
      </w:r>
      <w:proofErr w:type="spellEnd"/>
      <w:r w:rsidRPr="004952CA">
        <w:rPr>
          <w:rFonts w:ascii="Times New Roman" w:eastAsia="Times New Roman" w:hAnsi="Times New Roman" w:cs="Times New Roman"/>
          <w:kern w:val="0"/>
          <w:lang w:eastAsia="en-GB"/>
          <w14:ligatures w14:val="none"/>
        </w:rPr>
        <w:t xml:space="preserve"> help reduce agricultural losses caused by climate change and support climate-resilient farming.</w:t>
      </w:r>
    </w:p>
    <w:p w14:paraId="6A7DDEAC" w14:textId="4F42C00A" w:rsidR="00253217" w:rsidRPr="00253217" w:rsidRDefault="004952CA" w:rsidP="00253217">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4952CA">
        <w:rPr>
          <w:rFonts w:ascii="Times New Roman" w:eastAsia="Times New Roman" w:hAnsi="Times New Roman" w:cs="Times New Roman"/>
          <w:b/>
          <w:bCs/>
          <w:kern w:val="0"/>
          <w:lang w:eastAsia="en-GB"/>
          <w14:ligatures w14:val="none"/>
        </w:rPr>
        <w:t>1.3.1</w:t>
      </w:r>
      <w:r>
        <w:rPr>
          <w:rFonts w:ascii="Times New Roman" w:eastAsia="Times New Roman" w:hAnsi="Times New Roman" w:cs="Times New Roman"/>
          <w:kern w:val="0"/>
          <w:lang w:eastAsia="en-GB"/>
          <w14:ligatures w14:val="none"/>
        </w:rPr>
        <w:t xml:space="preserve"> </w:t>
      </w:r>
      <w:proofErr w:type="spellStart"/>
      <w:r w:rsidR="00253217" w:rsidRPr="00253217">
        <w:rPr>
          <w:rFonts w:ascii="Times New Roman" w:eastAsia="Times New Roman" w:hAnsi="Times New Roman" w:cs="Times New Roman"/>
          <w:kern w:val="0"/>
          <w:lang w:eastAsia="en-GB"/>
          <w14:ligatures w14:val="none"/>
        </w:rPr>
        <w:t>Agrotextiles</w:t>
      </w:r>
      <w:proofErr w:type="spellEnd"/>
      <w:r w:rsidR="00253217" w:rsidRPr="00253217">
        <w:rPr>
          <w:rFonts w:ascii="Times New Roman" w:eastAsia="Times New Roman" w:hAnsi="Times New Roman" w:cs="Times New Roman"/>
          <w:kern w:val="0"/>
          <w:lang w:eastAsia="en-GB"/>
          <w14:ligatures w14:val="none"/>
        </w:rPr>
        <w:t xml:space="preserve"> contribute significantly to achieving the United Nations Sustainable Development Goals (SDGs), particularly in the areas of food security, environmental conservation, and sustainable economic growth:</w:t>
      </w:r>
    </w:p>
    <w:p w14:paraId="79D44DD0" w14:textId="77777777" w:rsidR="00253217" w:rsidRPr="00253217" w:rsidRDefault="00253217" w:rsidP="00DF2844">
      <w:pPr>
        <w:spacing w:before="100" w:beforeAutospacing="1" w:after="100" w:afterAutospacing="1" w:line="240" w:lineRule="auto"/>
        <w:ind w:left="720"/>
        <w:jc w:val="both"/>
        <w:rPr>
          <w:rFonts w:ascii="Times New Roman" w:eastAsia="Times New Roman" w:hAnsi="Times New Roman" w:cs="Times New Roman"/>
          <w:kern w:val="0"/>
          <w:lang w:eastAsia="en-GB"/>
          <w14:ligatures w14:val="none"/>
        </w:rPr>
      </w:pPr>
      <w:r w:rsidRPr="00253217">
        <w:rPr>
          <w:rFonts w:ascii="Times New Roman" w:eastAsia="Times New Roman" w:hAnsi="Times New Roman" w:cs="Times New Roman"/>
          <w:kern w:val="0"/>
          <w:lang w:eastAsia="en-GB"/>
          <w14:ligatures w14:val="none"/>
        </w:rPr>
        <w:t>SDG 2: Zero Hunger</w:t>
      </w:r>
    </w:p>
    <w:p w14:paraId="60BA22E4" w14:textId="77777777" w:rsidR="00253217" w:rsidRPr="00253217" w:rsidRDefault="00253217" w:rsidP="00253217">
      <w:pPr>
        <w:numPr>
          <w:ilvl w:val="1"/>
          <w:numId w:val="16"/>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sidRPr="00253217">
        <w:rPr>
          <w:rFonts w:ascii="Times New Roman" w:eastAsia="Times New Roman" w:hAnsi="Times New Roman" w:cs="Times New Roman"/>
          <w:kern w:val="0"/>
          <w:lang w:eastAsia="en-GB"/>
          <w14:ligatures w14:val="none"/>
        </w:rPr>
        <w:t>Agrotextiles</w:t>
      </w:r>
      <w:proofErr w:type="spellEnd"/>
      <w:r w:rsidRPr="00253217">
        <w:rPr>
          <w:rFonts w:ascii="Times New Roman" w:eastAsia="Times New Roman" w:hAnsi="Times New Roman" w:cs="Times New Roman"/>
          <w:kern w:val="0"/>
          <w:lang w:eastAsia="en-GB"/>
          <w14:ligatures w14:val="none"/>
        </w:rPr>
        <w:t xml:space="preserve"> improve agricultural productivity and ensure higher crop yields, contributing to food security and reducing hunger.</w:t>
      </w:r>
    </w:p>
    <w:p w14:paraId="5FD96842" w14:textId="77777777" w:rsidR="00253217" w:rsidRPr="00253217" w:rsidRDefault="00253217" w:rsidP="00DF2844">
      <w:pPr>
        <w:spacing w:before="100" w:beforeAutospacing="1" w:after="100" w:afterAutospacing="1" w:line="240" w:lineRule="auto"/>
        <w:ind w:left="720"/>
        <w:jc w:val="both"/>
        <w:rPr>
          <w:rFonts w:ascii="Times New Roman" w:eastAsia="Times New Roman" w:hAnsi="Times New Roman" w:cs="Times New Roman"/>
          <w:kern w:val="0"/>
          <w:lang w:eastAsia="en-GB"/>
          <w14:ligatures w14:val="none"/>
        </w:rPr>
      </w:pPr>
      <w:r w:rsidRPr="00253217">
        <w:rPr>
          <w:rFonts w:ascii="Times New Roman" w:eastAsia="Times New Roman" w:hAnsi="Times New Roman" w:cs="Times New Roman"/>
          <w:kern w:val="0"/>
          <w:lang w:eastAsia="en-GB"/>
          <w14:ligatures w14:val="none"/>
        </w:rPr>
        <w:t>SDG 6: Clean Water and Sanitation</w:t>
      </w:r>
    </w:p>
    <w:p w14:paraId="3281873E" w14:textId="77777777" w:rsidR="00253217" w:rsidRPr="00253217" w:rsidRDefault="00253217" w:rsidP="00253217">
      <w:pPr>
        <w:numPr>
          <w:ilvl w:val="1"/>
          <w:numId w:val="16"/>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53217">
        <w:rPr>
          <w:rFonts w:ascii="Times New Roman" w:eastAsia="Times New Roman" w:hAnsi="Times New Roman" w:cs="Times New Roman"/>
          <w:kern w:val="0"/>
          <w:lang w:eastAsia="en-GB"/>
          <w14:ligatures w14:val="none"/>
        </w:rPr>
        <w:t xml:space="preserve">By conserving water resources and preventing runoff, </w:t>
      </w:r>
      <w:proofErr w:type="spellStart"/>
      <w:r w:rsidRPr="00253217">
        <w:rPr>
          <w:rFonts w:ascii="Times New Roman" w:eastAsia="Times New Roman" w:hAnsi="Times New Roman" w:cs="Times New Roman"/>
          <w:kern w:val="0"/>
          <w:lang w:eastAsia="en-GB"/>
          <w14:ligatures w14:val="none"/>
        </w:rPr>
        <w:t>agrotextiles</w:t>
      </w:r>
      <w:proofErr w:type="spellEnd"/>
      <w:r w:rsidRPr="00253217">
        <w:rPr>
          <w:rFonts w:ascii="Times New Roman" w:eastAsia="Times New Roman" w:hAnsi="Times New Roman" w:cs="Times New Roman"/>
          <w:kern w:val="0"/>
          <w:lang w:eastAsia="en-GB"/>
          <w14:ligatures w14:val="none"/>
        </w:rPr>
        <w:t xml:space="preserve"> support sustainable water management practices, addressing water scarcity and quality issues.</w:t>
      </w:r>
    </w:p>
    <w:p w14:paraId="2E2E1224" w14:textId="77777777" w:rsidR="00253217" w:rsidRPr="00253217" w:rsidRDefault="00253217" w:rsidP="00DF2844">
      <w:pPr>
        <w:spacing w:before="100" w:beforeAutospacing="1" w:after="100" w:afterAutospacing="1" w:line="240" w:lineRule="auto"/>
        <w:ind w:left="720"/>
        <w:jc w:val="both"/>
        <w:rPr>
          <w:rFonts w:ascii="Times New Roman" w:eastAsia="Times New Roman" w:hAnsi="Times New Roman" w:cs="Times New Roman"/>
          <w:kern w:val="0"/>
          <w:lang w:eastAsia="en-GB"/>
          <w14:ligatures w14:val="none"/>
        </w:rPr>
      </w:pPr>
      <w:r w:rsidRPr="00253217">
        <w:rPr>
          <w:rFonts w:ascii="Times New Roman" w:eastAsia="Times New Roman" w:hAnsi="Times New Roman" w:cs="Times New Roman"/>
          <w:kern w:val="0"/>
          <w:lang w:eastAsia="en-GB"/>
          <w14:ligatures w14:val="none"/>
        </w:rPr>
        <w:t>SDG 12: Responsible Consumption and Production</w:t>
      </w:r>
    </w:p>
    <w:p w14:paraId="387AC6E5" w14:textId="77777777" w:rsidR="00253217" w:rsidRPr="00253217" w:rsidRDefault="00253217" w:rsidP="00253217">
      <w:pPr>
        <w:numPr>
          <w:ilvl w:val="1"/>
          <w:numId w:val="16"/>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53217">
        <w:rPr>
          <w:rFonts w:ascii="Times New Roman" w:eastAsia="Times New Roman" w:hAnsi="Times New Roman" w:cs="Times New Roman"/>
          <w:kern w:val="0"/>
          <w:lang w:eastAsia="en-GB"/>
          <w14:ligatures w14:val="none"/>
        </w:rPr>
        <w:t xml:space="preserve">The use of biodegradable and durable </w:t>
      </w:r>
      <w:proofErr w:type="spellStart"/>
      <w:r w:rsidRPr="00253217">
        <w:rPr>
          <w:rFonts w:ascii="Times New Roman" w:eastAsia="Times New Roman" w:hAnsi="Times New Roman" w:cs="Times New Roman"/>
          <w:kern w:val="0"/>
          <w:lang w:eastAsia="en-GB"/>
          <w14:ligatures w14:val="none"/>
        </w:rPr>
        <w:t>agrotextiles</w:t>
      </w:r>
      <w:proofErr w:type="spellEnd"/>
      <w:r w:rsidRPr="00253217">
        <w:rPr>
          <w:rFonts w:ascii="Times New Roman" w:eastAsia="Times New Roman" w:hAnsi="Times New Roman" w:cs="Times New Roman"/>
          <w:kern w:val="0"/>
          <w:lang w:eastAsia="en-GB"/>
          <w14:ligatures w14:val="none"/>
        </w:rPr>
        <w:t xml:space="preserve"> reduces reliance on synthetic materials and promotes sustainable production practices in agriculture.</w:t>
      </w:r>
    </w:p>
    <w:p w14:paraId="592D1489" w14:textId="77777777" w:rsidR="00253217" w:rsidRPr="00253217" w:rsidRDefault="00253217" w:rsidP="00DF2844">
      <w:pPr>
        <w:spacing w:before="100" w:beforeAutospacing="1" w:after="100" w:afterAutospacing="1" w:line="240" w:lineRule="auto"/>
        <w:ind w:left="720"/>
        <w:jc w:val="both"/>
        <w:rPr>
          <w:rFonts w:ascii="Times New Roman" w:eastAsia="Times New Roman" w:hAnsi="Times New Roman" w:cs="Times New Roman"/>
          <w:kern w:val="0"/>
          <w:lang w:eastAsia="en-GB"/>
          <w14:ligatures w14:val="none"/>
        </w:rPr>
      </w:pPr>
      <w:r w:rsidRPr="00253217">
        <w:rPr>
          <w:rFonts w:ascii="Times New Roman" w:eastAsia="Times New Roman" w:hAnsi="Times New Roman" w:cs="Times New Roman"/>
          <w:kern w:val="0"/>
          <w:lang w:eastAsia="en-GB"/>
          <w14:ligatures w14:val="none"/>
        </w:rPr>
        <w:lastRenderedPageBreak/>
        <w:t>SDG 13: Climate Action</w:t>
      </w:r>
    </w:p>
    <w:p w14:paraId="5BE20D77" w14:textId="70AC953F" w:rsidR="004952CA" w:rsidRPr="004952CA" w:rsidRDefault="00253217" w:rsidP="004952CA">
      <w:pPr>
        <w:numPr>
          <w:ilvl w:val="1"/>
          <w:numId w:val="16"/>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sidRPr="00253217">
        <w:rPr>
          <w:rFonts w:ascii="Times New Roman" w:eastAsia="Times New Roman" w:hAnsi="Times New Roman" w:cs="Times New Roman"/>
          <w:kern w:val="0"/>
          <w:lang w:eastAsia="en-GB"/>
          <w14:ligatures w14:val="none"/>
        </w:rPr>
        <w:t>Agrotextiles</w:t>
      </w:r>
      <w:proofErr w:type="spellEnd"/>
      <w:r w:rsidRPr="00253217">
        <w:rPr>
          <w:rFonts w:ascii="Times New Roman" w:eastAsia="Times New Roman" w:hAnsi="Times New Roman" w:cs="Times New Roman"/>
          <w:kern w:val="0"/>
          <w:lang w:eastAsia="en-GB"/>
          <w14:ligatures w14:val="none"/>
        </w:rPr>
        <w:t xml:space="preserve"> mitigate climate change impacts by preventing soil erosion, </w:t>
      </w:r>
      <w:r w:rsidR="00980DD5">
        <w:rPr>
          <w:rFonts w:ascii="Times New Roman" w:eastAsia="Times New Roman" w:hAnsi="Times New Roman" w:cs="Times New Roman"/>
          <w:kern w:val="0"/>
          <w:lang w:eastAsia="en-GB"/>
          <w14:ligatures w14:val="none"/>
        </w:rPr>
        <w:t xml:space="preserve">reducing impact of extreme weather events </w:t>
      </w:r>
      <w:r w:rsidRPr="00253217">
        <w:rPr>
          <w:rFonts w:ascii="Times New Roman" w:eastAsia="Times New Roman" w:hAnsi="Times New Roman" w:cs="Times New Roman"/>
          <w:kern w:val="0"/>
          <w:lang w:eastAsia="en-GB"/>
          <w14:ligatures w14:val="none"/>
        </w:rPr>
        <w:t>enhancing and reducing the carbon footprint of agricultural practices</w:t>
      </w:r>
      <w:r w:rsidR="00921285" w:rsidRPr="004952CA">
        <w:rPr>
          <w:rFonts w:ascii="Times New Roman" w:eastAsia="Times New Roman" w:hAnsi="Times New Roman" w:cs="Times New Roman"/>
          <w:kern w:val="0"/>
          <w:lang w:eastAsia="en-GB"/>
          <w14:ligatures w14:val="none"/>
        </w:rPr>
        <w:t xml:space="preserve"> through reduced need of input chemicals</w:t>
      </w:r>
      <w:r w:rsidR="000E017E" w:rsidRPr="004952CA">
        <w:rPr>
          <w:rFonts w:ascii="Times New Roman" w:eastAsia="Times New Roman" w:hAnsi="Times New Roman" w:cs="Times New Roman"/>
          <w:kern w:val="0"/>
          <w:lang w:eastAsia="en-GB"/>
          <w14:ligatures w14:val="none"/>
        </w:rPr>
        <w:t>.</w:t>
      </w:r>
    </w:p>
    <w:p w14:paraId="0EF17648" w14:textId="1CF17921" w:rsidR="004952CA" w:rsidRPr="004952CA" w:rsidRDefault="004952CA" w:rsidP="004952CA">
      <w:pPr>
        <w:pStyle w:val="Heading3"/>
        <w:jc w:val="both"/>
        <w:rPr>
          <w:rStyle w:val="Strong"/>
          <w:rFonts w:ascii="Times New Roman" w:hAnsi="Times New Roman" w:cs="Times New Roman"/>
          <w:color w:val="auto"/>
          <w:sz w:val="24"/>
          <w:szCs w:val="24"/>
        </w:rPr>
      </w:pPr>
      <w:r w:rsidRPr="004952CA">
        <w:rPr>
          <w:rStyle w:val="Strong"/>
          <w:rFonts w:ascii="Times New Roman" w:hAnsi="Times New Roman" w:cs="Times New Roman"/>
          <w:color w:val="auto"/>
          <w:sz w:val="24"/>
          <w:szCs w:val="24"/>
        </w:rPr>
        <w:t xml:space="preserve">1.4 </w:t>
      </w:r>
      <w:r w:rsidRPr="004952CA">
        <w:rPr>
          <w:rStyle w:val="Strong"/>
          <w:rFonts w:ascii="Times New Roman" w:hAnsi="Times New Roman" w:cs="Times New Roman"/>
          <w:color w:val="auto"/>
          <w:sz w:val="24"/>
          <w:szCs w:val="24"/>
        </w:rPr>
        <w:t xml:space="preserve">Benefits of </w:t>
      </w:r>
      <w:proofErr w:type="spellStart"/>
      <w:r w:rsidRPr="004952CA">
        <w:rPr>
          <w:rStyle w:val="Strong"/>
          <w:rFonts w:ascii="Times New Roman" w:hAnsi="Times New Roman" w:cs="Times New Roman"/>
          <w:color w:val="auto"/>
          <w:sz w:val="24"/>
          <w:szCs w:val="24"/>
        </w:rPr>
        <w:t>Agrotextiles</w:t>
      </w:r>
      <w:proofErr w:type="spellEnd"/>
      <w:r w:rsidRPr="004952CA">
        <w:rPr>
          <w:rStyle w:val="Strong"/>
          <w:rFonts w:ascii="Times New Roman" w:hAnsi="Times New Roman" w:cs="Times New Roman"/>
          <w:color w:val="auto"/>
          <w:sz w:val="24"/>
          <w:szCs w:val="24"/>
        </w:rPr>
        <w:t xml:space="preserve"> to </w:t>
      </w:r>
      <w:proofErr w:type="spellStart"/>
      <w:proofErr w:type="gramStart"/>
      <w:r w:rsidRPr="004952CA">
        <w:rPr>
          <w:rStyle w:val="Strong"/>
          <w:rFonts w:ascii="Times New Roman" w:hAnsi="Times New Roman" w:cs="Times New Roman"/>
          <w:color w:val="auto"/>
          <w:sz w:val="24"/>
          <w:szCs w:val="24"/>
        </w:rPr>
        <w:t>a</w:t>
      </w:r>
      <w:proofErr w:type="spellEnd"/>
      <w:proofErr w:type="gramEnd"/>
      <w:r w:rsidRPr="004952CA">
        <w:rPr>
          <w:rStyle w:val="Strong"/>
          <w:rFonts w:ascii="Times New Roman" w:hAnsi="Times New Roman" w:cs="Times New Roman"/>
          <w:color w:val="auto"/>
          <w:sz w:val="24"/>
          <w:szCs w:val="24"/>
        </w:rPr>
        <w:t xml:space="preserve"> </w:t>
      </w:r>
      <w:r w:rsidRPr="004952CA">
        <w:rPr>
          <w:rStyle w:val="Strong"/>
          <w:rFonts w:ascii="Times New Roman" w:hAnsi="Times New Roman" w:cs="Times New Roman"/>
          <w:color w:val="auto"/>
          <w:sz w:val="24"/>
          <w:szCs w:val="24"/>
        </w:rPr>
        <w:t>Economy</w:t>
      </w:r>
    </w:p>
    <w:p w14:paraId="1DA41A31" w14:textId="7E4A50A4" w:rsidR="004952CA" w:rsidRPr="004952CA" w:rsidRDefault="004952CA" w:rsidP="004952CA">
      <w:pPr>
        <w:pStyle w:val="ListParagraph"/>
        <w:numPr>
          <w:ilvl w:val="0"/>
          <w:numId w:val="19"/>
        </w:numPr>
        <w:jc w:val="both"/>
        <w:rPr>
          <w:rFonts w:ascii="Times New Roman" w:hAnsi="Times New Roman" w:cs="Times New Roman"/>
        </w:rPr>
      </w:pPr>
      <w:r w:rsidRPr="004952CA">
        <w:rPr>
          <w:rFonts w:ascii="Times New Roman" w:hAnsi="Times New Roman" w:cs="Times New Roman"/>
        </w:rPr>
        <w:t>Enhanced Agricultural Productivity and Food Security</w:t>
      </w:r>
      <w:r w:rsidRPr="004952CA">
        <w:rPr>
          <w:rFonts w:ascii="Times New Roman" w:hAnsi="Times New Roman" w:cs="Times New Roman"/>
        </w:rPr>
        <w:t xml:space="preserve">: </w:t>
      </w:r>
      <w:proofErr w:type="spellStart"/>
      <w:r w:rsidRPr="004952CA">
        <w:rPr>
          <w:rFonts w:ascii="Times New Roman" w:hAnsi="Times New Roman" w:cs="Times New Roman"/>
        </w:rPr>
        <w:t>Agrotextiles</w:t>
      </w:r>
      <w:proofErr w:type="spellEnd"/>
      <w:r w:rsidRPr="004952CA">
        <w:rPr>
          <w:rFonts w:ascii="Times New Roman" w:hAnsi="Times New Roman" w:cs="Times New Roman"/>
        </w:rPr>
        <w:t xml:space="preserve"> directly contribute to higher agricultural output by improving crop yields and reducing losses caused by pests, weeds, and extreme weather </w:t>
      </w:r>
      <w:proofErr w:type="spellStart"/>
      <w:proofErr w:type="gramStart"/>
      <w:r w:rsidRPr="004952CA">
        <w:rPr>
          <w:rFonts w:ascii="Times New Roman" w:hAnsi="Times New Roman" w:cs="Times New Roman"/>
        </w:rPr>
        <w:t>conditions.</w:t>
      </w:r>
      <w:r w:rsidRPr="004952CA">
        <w:rPr>
          <w:rFonts w:ascii="Times New Roman" w:hAnsi="Times New Roman" w:cs="Times New Roman"/>
        </w:rPr>
        <w:t>T</w:t>
      </w:r>
      <w:r w:rsidRPr="004952CA">
        <w:rPr>
          <w:rFonts w:ascii="Times New Roman" w:hAnsi="Times New Roman" w:cs="Times New Roman"/>
        </w:rPr>
        <w:t>his</w:t>
      </w:r>
      <w:proofErr w:type="spellEnd"/>
      <w:proofErr w:type="gramEnd"/>
      <w:r w:rsidRPr="004952CA">
        <w:rPr>
          <w:rFonts w:ascii="Times New Roman" w:hAnsi="Times New Roman" w:cs="Times New Roman"/>
        </w:rPr>
        <w:t xml:space="preserve"> translates to improved food security and the ability to meet the dietary needs of growing populations</w:t>
      </w:r>
    </w:p>
    <w:p w14:paraId="5D118D96" w14:textId="02C4F36F" w:rsidR="004952CA" w:rsidRPr="004952CA" w:rsidRDefault="004952CA" w:rsidP="004952CA">
      <w:pPr>
        <w:pStyle w:val="ListParagraph"/>
        <w:numPr>
          <w:ilvl w:val="0"/>
          <w:numId w:val="19"/>
        </w:numPr>
        <w:jc w:val="both"/>
        <w:rPr>
          <w:rFonts w:ascii="Times New Roman" w:hAnsi="Times New Roman" w:cs="Times New Roman"/>
        </w:rPr>
      </w:pPr>
      <w:r w:rsidRPr="004952CA">
        <w:rPr>
          <w:rFonts w:ascii="Times New Roman" w:hAnsi="Times New Roman" w:cs="Times New Roman"/>
        </w:rPr>
        <w:t xml:space="preserve">Reduction in </w:t>
      </w:r>
      <w:proofErr w:type="gramStart"/>
      <w:r w:rsidRPr="004952CA">
        <w:rPr>
          <w:rFonts w:ascii="Times New Roman" w:hAnsi="Times New Roman" w:cs="Times New Roman"/>
        </w:rPr>
        <w:t>Imports</w:t>
      </w:r>
      <w:r w:rsidRPr="004952CA">
        <w:rPr>
          <w:rFonts w:ascii="Times New Roman" w:hAnsi="Times New Roman" w:cs="Times New Roman"/>
        </w:rPr>
        <w:t xml:space="preserve"> :</w:t>
      </w:r>
      <w:proofErr w:type="gramEnd"/>
      <w:r w:rsidRPr="004952CA">
        <w:rPr>
          <w:rFonts w:ascii="Times New Roman" w:hAnsi="Times New Roman" w:cs="Times New Roman"/>
        </w:rPr>
        <w:t xml:space="preserve"> </w:t>
      </w:r>
      <w:r w:rsidRPr="004952CA">
        <w:rPr>
          <w:rFonts w:ascii="Times New Roman" w:hAnsi="Times New Roman" w:cs="Times New Roman"/>
        </w:rPr>
        <w:t xml:space="preserve">By improving domestic agricultural productivity, </w:t>
      </w:r>
      <w:proofErr w:type="spellStart"/>
      <w:r w:rsidRPr="004952CA">
        <w:rPr>
          <w:rFonts w:ascii="Times New Roman" w:hAnsi="Times New Roman" w:cs="Times New Roman"/>
        </w:rPr>
        <w:t>agrotextiles</w:t>
      </w:r>
      <w:proofErr w:type="spellEnd"/>
      <w:r w:rsidRPr="004952CA">
        <w:rPr>
          <w:rFonts w:ascii="Times New Roman" w:hAnsi="Times New Roman" w:cs="Times New Roman"/>
        </w:rPr>
        <w:t xml:space="preserve"> reduce a nation’s dependence on food imports</w:t>
      </w:r>
      <w:r w:rsidRPr="004952CA">
        <w:rPr>
          <w:rFonts w:ascii="Times New Roman" w:hAnsi="Times New Roman" w:cs="Times New Roman"/>
        </w:rPr>
        <w:t xml:space="preserve"> well as reduction in chemical imports</w:t>
      </w:r>
      <w:r w:rsidRPr="004952CA">
        <w:rPr>
          <w:rFonts w:ascii="Times New Roman" w:hAnsi="Times New Roman" w:cs="Times New Roman"/>
        </w:rPr>
        <w:t xml:space="preserve">. This strengthens food sovereignty, stabilizes local markets, and reduces the economic strain of importing essential food products. </w:t>
      </w:r>
    </w:p>
    <w:p w14:paraId="290853DA" w14:textId="560884BB" w:rsidR="004952CA" w:rsidRPr="00163D5B" w:rsidRDefault="004952CA" w:rsidP="004952CA">
      <w:pPr>
        <w:pStyle w:val="ListParagraph"/>
        <w:numPr>
          <w:ilvl w:val="0"/>
          <w:numId w:val="19"/>
        </w:numPr>
        <w:jc w:val="both"/>
        <w:rPr>
          <w:rFonts w:ascii="Times New Roman" w:hAnsi="Times New Roman" w:cs="Times New Roman"/>
        </w:rPr>
      </w:pPr>
      <w:r w:rsidRPr="004952CA">
        <w:rPr>
          <w:rFonts w:ascii="Times New Roman" w:hAnsi="Times New Roman" w:cs="Times New Roman"/>
        </w:rPr>
        <w:t xml:space="preserve">Promotion of Sustainable </w:t>
      </w:r>
      <w:proofErr w:type="gramStart"/>
      <w:r w:rsidRPr="004952CA">
        <w:rPr>
          <w:rFonts w:ascii="Times New Roman" w:hAnsi="Times New Roman" w:cs="Times New Roman"/>
        </w:rPr>
        <w:t>Development</w:t>
      </w:r>
      <w:r w:rsidRPr="004952CA">
        <w:rPr>
          <w:rFonts w:ascii="Times New Roman" w:hAnsi="Times New Roman" w:cs="Times New Roman"/>
        </w:rPr>
        <w:t xml:space="preserve"> :</w:t>
      </w:r>
      <w:proofErr w:type="gramEnd"/>
      <w:r w:rsidRPr="004952CA">
        <w:rPr>
          <w:rFonts w:ascii="Times New Roman" w:hAnsi="Times New Roman" w:cs="Times New Roman"/>
        </w:rPr>
        <w:t xml:space="preserve"> </w:t>
      </w:r>
      <w:proofErr w:type="spellStart"/>
      <w:r w:rsidRPr="004952CA">
        <w:rPr>
          <w:rFonts w:ascii="Times New Roman" w:hAnsi="Times New Roman" w:cs="Times New Roman"/>
        </w:rPr>
        <w:t>Agrotextiles</w:t>
      </w:r>
      <w:proofErr w:type="spellEnd"/>
      <w:r w:rsidRPr="004952CA">
        <w:rPr>
          <w:rFonts w:ascii="Times New Roman" w:hAnsi="Times New Roman" w:cs="Times New Roman"/>
        </w:rPr>
        <w:t xml:space="preserve"> play a key role in achieving sustainable agricultural practices, which are vital for a nation’s long-term </w:t>
      </w:r>
      <w:proofErr w:type="spellStart"/>
      <w:r w:rsidRPr="004952CA">
        <w:rPr>
          <w:rFonts w:ascii="Times New Roman" w:hAnsi="Times New Roman" w:cs="Times New Roman"/>
        </w:rPr>
        <w:t>prosperityThis</w:t>
      </w:r>
      <w:proofErr w:type="spellEnd"/>
      <w:r w:rsidRPr="004952CA">
        <w:rPr>
          <w:rFonts w:ascii="Times New Roman" w:hAnsi="Times New Roman" w:cs="Times New Roman"/>
        </w:rPr>
        <w:t xml:space="preserve"> aligns with national and global efforts to combat climate change, promote eco-friendly practices, and achieve sustainable development goals (SDGs)</w:t>
      </w:r>
      <w:r w:rsidR="00163D5B">
        <w:rPr>
          <w:rFonts w:ascii="Times New Roman" w:hAnsi="Times New Roman" w:cs="Times New Roman"/>
        </w:rPr>
        <w:t>.</w:t>
      </w:r>
    </w:p>
    <w:p w14:paraId="1D88F1F0" w14:textId="7681A765" w:rsidR="00A93AD5" w:rsidRDefault="00A93AD5" w:rsidP="00FB276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Pr>
          <w:rFonts w:ascii="Times New Roman" w:eastAsia="Times New Roman" w:hAnsi="Times New Roman" w:cs="Times New Roman"/>
          <w:kern w:val="0"/>
          <w:lang w:eastAsia="en-GB"/>
          <w14:ligatures w14:val="none"/>
        </w:rPr>
        <w:t>Agrotextile</w:t>
      </w:r>
      <w:proofErr w:type="spellEnd"/>
      <w:r>
        <w:rPr>
          <w:rFonts w:ascii="Times New Roman" w:eastAsia="Times New Roman" w:hAnsi="Times New Roman" w:cs="Times New Roman"/>
          <w:kern w:val="0"/>
          <w:lang w:eastAsia="en-GB"/>
          <w14:ligatures w14:val="none"/>
        </w:rPr>
        <w:t xml:space="preserve"> </w:t>
      </w:r>
      <w:r w:rsidR="00424848">
        <w:rPr>
          <w:rFonts w:ascii="Times New Roman" w:eastAsia="Times New Roman" w:hAnsi="Times New Roman" w:cs="Times New Roman"/>
          <w:kern w:val="0"/>
          <w:lang w:eastAsia="en-GB"/>
          <w14:ligatures w14:val="none"/>
        </w:rPr>
        <w:t xml:space="preserve">offers </w:t>
      </w:r>
      <w:r>
        <w:rPr>
          <w:rFonts w:ascii="Times New Roman" w:eastAsia="Times New Roman" w:hAnsi="Times New Roman" w:cs="Times New Roman"/>
          <w:kern w:val="0"/>
          <w:lang w:eastAsia="en-GB"/>
          <w14:ligatures w14:val="none"/>
        </w:rPr>
        <w:t>solutions for agriculture and horticulture</w:t>
      </w:r>
      <w:r w:rsidR="00424848">
        <w:rPr>
          <w:rFonts w:ascii="Times New Roman" w:eastAsia="Times New Roman" w:hAnsi="Times New Roman" w:cs="Times New Roman"/>
          <w:kern w:val="0"/>
          <w:lang w:eastAsia="en-GB"/>
          <w14:ligatures w14:val="none"/>
        </w:rPr>
        <w:t xml:space="preserve"> for crop protection, efficient water management and soil health management.</w:t>
      </w:r>
    </w:p>
    <w:p w14:paraId="53BAB060" w14:textId="02F77C5F" w:rsidR="00FA42C6" w:rsidRPr="002672B3" w:rsidRDefault="006D3BEC" w:rsidP="00FB276C">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2672B3" w:rsidRPr="002672B3">
        <w:rPr>
          <w:rFonts w:ascii="Times New Roman" w:eastAsia="Times New Roman" w:hAnsi="Times New Roman" w:cs="Times New Roman"/>
          <w:b/>
          <w:bCs/>
          <w:kern w:val="0"/>
          <w:lang w:eastAsia="en-GB"/>
          <w14:ligatures w14:val="none"/>
        </w:rPr>
        <w:t xml:space="preserve"> </w:t>
      </w:r>
      <w:r w:rsidR="00FA42C6" w:rsidRPr="002672B3">
        <w:rPr>
          <w:rFonts w:ascii="Times New Roman" w:eastAsia="Times New Roman" w:hAnsi="Times New Roman" w:cs="Times New Roman"/>
          <w:b/>
          <w:bCs/>
          <w:kern w:val="0"/>
          <w:lang w:eastAsia="en-GB"/>
          <w14:ligatures w14:val="none"/>
        </w:rPr>
        <w:t>AGROTEXTILES FOR CROP PROTECTION</w:t>
      </w:r>
    </w:p>
    <w:p w14:paraId="1B02B65B" w14:textId="6254B6C5" w:rsidR="00535B4E" w:rsidRPr="00182B8F" w:rsidRDefault="00182B8F" w:rsidP="00FB276C">
      <w:pPr>
        <w:spacing w:before="100" w:beforeAutospacing="1" w:after="100" w:afterAutospacing="1" w:line="240" w:lineRule="auto"/>
        <w:jc w:val="both"/>
        <w:outlineLvl w:val="3"/>
        <w:rPr>
          <w:rFonts w:ascii="Times New Roman" w:eastAsia="Times New Roman" w:hAnsi="Times New Roman" w:cs="Times New Roman"/>
          <w:b/>
          <w:bCs/>
          <w:kern w:val="0"/>
          <w:u w:val="single"/>
          <w:lang w:eastAsia="en-GB"/>
          <w14:ligatures w14:val="none"/>
        </w:rPr>
      </w:pPr>
      <w:r w:rsidRPr="00182B8F">
        <w:rPr>
          <w:rFonts w:ascii="Times New Roman" w:eastAsia="Times New Roman" w:hAnsi="Times New Roman" w:cs="Times New Roman"/>
          <w:b/>
          <w:bCs/>
          <w:kern w:val="0"/>
          <w:u w:val="single"/>
          <w:lang w:eastAsia="en-GB"/>
          <w14:ligatures w14:val="none"/>
        </w:rPr>
        <w:t>2</w:t>
      </w:r>
      <w:r w:rsidR="00535B4E" w:rsidRPr="00182B8F">
        <w:rPr>
          <w:rFonts w:ascii="Times New Roman" w:eastAsia="Times New Roman" w:hAnsi="Times New Roman" w:cs="Times New Roman"/>
          <w:b/>
          <w:bCs/>
          <w:kern w:val="0"/>
          <w:u w:val="single"/>
          <w:lang w:eastAsia="en-GB"/>
          <w14:ligatures w14:val="none"/>
        </w:rPr>
        <w:t>.</w:t>
      </w:r>
      <w:r w:rsidR="002672B3" w:rsidRPr="00182B8F">
        <w:rPr>
          <w:rFonts w:ascii="Times New Roman" w:eastAsia="Times New Roman" w:hAnsi="Times New Roman" w:cs="Times New Roman"/>
          <w:b/>
          <w:bCs/>
          <w:kern w:val="0"/>
          <w:u w:val="single"/>
          <w:lang w:eastAsia="en-GB"/>
          <w14:ligatures w14:val="none"/>
        </w:rPr>
        <w:t>1</w:t>
      </w:r>
      <w:r w:rsidR="00535B4E" w:rsidRPr="00182B8F">
        <w:rPr>
          <w:rFonts w:ascii="Times New Roman" w:eastAsia="Times New Roman" w:hAnsi="Times New Roman" w:cs="Times New Roman"/>
          <w:b/>
          <w:bCs/>
          <w:kern w:val="0"/>
          <w:u w:val="single"/>
          <w:lang w:eastAsia="en-GB"/>
          <w14:ligatures w14:val="none"/>
        </w:rPr>
        <w:t xml:space="preserve"> Protection Against Sunlight</w:t>
      </w:r>
    </w:p>
    <w:p w14:paraId="5D684CC2" w14:textId="7EF229D9" w:rsidR="00535B4E" w:rsidRPr="00E92850" w:rsidRDefault="00535B4E" w:rsidP="007422E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535B4E">
        <w:rPr>
          <w:rFonts w:ascii="Times New Roman" w:eastAsia="Times New Roman" w:hAnsi="Times New Roman" w:cs="Times New Roman"/>
          <w:kern w:val="0"/>
          <w:lang w:eastAsia="en-GB"/>
          <w14:ligatures w14:val="none"/>
        </w:rPr>
        <w:t xml:space="preserve">Excessive sunlight and UV radiation can cause heat stress, dehydration, and sunburn in crops, leading to reduced yields. </w:t>
      </w:r>
      <w:r w:rsidRPr="00535B4E">
        <w:rPr>
          <w:rFonts w:ascii="Times New Roman" w:eastAsia="Times New Roman" w:hAnsi="Times New Roman" w:cs="Times New Roman"/>
          <w:b/>
          <w:bCs/>
          <w:kern w:val="0"/>
          <w:lang w:eastAsia="en-GB"/>
          <w14:ligatures w14:val="none"/>
        </w:rPr>
        <w:t>Shade nets</w:t>
      </w:r>
      <w:r w:rsidR="00D550CA">
        <w:rPr>
          <w:rFonts w:ascii="Times New Roman" w:eastAsia="Times New Roman" w:hAnsi="Times New Roman" w:cs="Times New Roman"/>
          <w:kern w:val="0"/>
          <w:lang w:eastAsia="en-GB"/>
          <w14:ligatures w14:val="none"/>
        </w:rPr>
        <w:t>,</w:t>
      </w:r>
      <w:r w:rsidRPr="00535B4E">
        <w:rPr>
          <w:rFonts w:ascii="Times New Roman" w:eastAsia="Times New Roman" w:hAnsi="Times New Roman" w:cs="Times New Roman"/>
          <w:kern w:val="0"/>
          <w:lang w:eastAsia="en-GB"/>
          <w14:ligatures w14:val="none"/>
        </w:rPr>
        <w:t xml:space="preserve"> </w:t>
      </w:r>
      <w:proofErr w:type="spellStart"/>
      <w:r w:rsidRPr="00535B4E">
        <w:rPr>
          <w:rFonts w:ascii="Times New Roman" w:eastAsia="Times New Roman" w:hAnsi="Times New Roman" w:cs="Times New Roman"/>
          <w:kern w:val="0"/>
          <w:lang w:eastAsia="en-GB"/>
          <w14:ligatures w14:val="none"/>
        </w:rPr>
        <w:t>agrotextiles</w:t>
      </w:r>
      <w:proofErr w:type="spellEnd"/>
      <w:r w:rsidRPr="00535B4E">
        <w:rPr>
          <w:rFonts w:ascii="Times New Roman" w:eastAsia="Times New Roman" w:hAnsi="Times New Roman" w:cs="Times New Roman"/>
          <w:kern w:val="0"/>
          <w:lang w:eastAsia="en-GB"/>
          <w14:ligatures w14:val="none"/>
        </w:rPr>
        <w:t xml:space="preserve">, regulate light intensity by filtering sunlight and creating a microclimate that promotes optimal plant growth. By reducing temperature and evapotranspiration, they are particularly useful for nurseries, greenhouses, and crops sensitive to intense </w:t>
      </w:r>
      <w:proofErr w:type="spellStart"/>
      <w:r w:rsidRPr="00535B4E">
        <w:rPr>
          <w:rFonts w:ascii="Times New Roman" w:eastAsia="Times New Roman" w:hAnsi="Times New Roman" w:cs="Times New Roman"/>
          <w:kern w:val="0"/>
          <w:lang w:eastAsia="en-GB"/>
          <w14:ligatures w14:val="none"/>
        </w:rPr>
        <w:t>light.</w:t>
      </w:r>
      <w:r w:rsidR="00FB276C" w:rsidRPr="00E92850">
        <w:rPr>
          <w:rFonts w:ascii="Times New Roman" w:eastAsia="Times New Roman" w:hAnsi="Times New Roman" w:cs="Times New Roman"/>
          <w:kern w:val="0"/>
          <w:lang w:eastAsia="en-GB"/>
          <w14:ligatures w14:val="none"/>
        </w:rPr>
        <w:t>BIS</w:t>
      </w:r>
      <w:proofErr w:type="spellEnd"/>
      <w:r w:rsidR="00FB276C" w:rsidRPr="00E92850">
        <w:rPr>
          <w:rFonts w:ascii="Times New Roman" w:eastAsia="Times New Roman" w:hAnsi="Times New Roman" w:cs="Times New Roman"/>
          <w:kern w:val="0"/>
          <w:lang w:eastAsia="en-GB"/>
          <w14:ligatures w14:val="none"/>
        </w:rPr>
        <w:t xml:space="preserve"> has published IS 16008 standard for crop protection.</w:t>
      </w:r>
    </w:p>
    <w:p w14:paraId="7FB54888" w14:textId="77777777" w:rsidR="00BC462B" w:rsidRPr="00E92850" w:rsidRDefault="00BC462B" w:rsidP="00BC462B">
      <w:pPr>
        <w:pStyle w:val="NormalWeb"/>
        <w:jc w:val="both"/>
      </w:pPr>
      <w:r w:rsidRPr="00E92850">
        <w:t>Shade nets, offer protection by creating a microclimate that shields crops from excessive sun, Made from high-density polyethylene (HDPE) tapes or monofilaments, shade nets work as a physical barrier. Shade nets porous structure allows light, and air to pass through, while diffusing the direct sunlight that could damage crop.</w:t>
      </w:r>
    </w:p>
    <w:p w14:paraId="68AC8410" w14:textId="77777777" w:rsidR="00BC462B" w:rsidRPr="00E92850" w:rsidRDefault="00BC462B" w:rsidP="00D550CA">
      <w:pPr>
        <w:pStyle w:val="NormalWeb"/>
        <w:spacing w:after="0" w:afterAutospacing="0"/>
        <w:jc w:val="both"/>
      </w:pPr>
      <w:r w:rsidRPr="00E92850">
        <w:t xml:space="preserve">IS 16008 is published in 2 parts covering tapes and monofilament nets, shade nets are classified according to shading percentages: ranging from 35% to 90%, offering farmers flexibility to choose the ideal net for their crops according to climatic conditions and type of crop. </w:t>
      </w:r>
    </w:p>
    <w:p w14:paraId="3DF10852" w14:textId="23F562D7" w:rsidR="00BC462B" w:rsidRPr="00E92850" w:rsidRDefault="00BC462B" w:rsidP="00BE7311">
      <w:pPr>
        <w:jc w:val="both"/>
        <w:rPr>
          <w:rFonts w:ascii="Times New Roman" w:hAnsi="Times New Roman" w:cs="Times New Roman"/>
        </w:rPr>
      </w:pPr>
      <w:r w:rsidRPr="00E92850">
        <w:rPr>
          <w:rFonts w:ascii="Times New Roman" w:hAnsi="Times New Roman" w:cs="Times New Roman"/>
        </w:rPr>
        <w:br/>
        <w:t>The IS 16008 (Part 1): 2016 Indian Standard prescribes constructional and other</w:t>
      </w:r>
      <w:r w:rsidR="00BE7311" w:rsidRPr="00E92850">
        <w:rPr>
          <w:rFonts w:ascii="Times New Roman" w:hAnsi="Times New Roman" w:cs="Times New Roman"/>
        </w:rPr>
        <w:t xml:space="preserve"> </w:t>
      </w:r>
      <w:r w:rsidRPr="00E92850">
        <w:rPr>
          <w:rFonts w:ascii="Times New Roman" w:hAnsi="Times New Roman" w:cs="Times New Roman"/>
        </w:rPr>
        <w:t xml:space="preserve">performance requirements for  </w:t>
      </w:r>
      <w:proofErr w:type="spellStart"/>
      <w:r w:rsidRPr="00E92850">
        <w:rPr>
          <w:rFonts w:ascii="Times New Roman" w:hAnsi="Times New Roman" w:cs="Times New Roman"/>
        </w:rPr>
        <w:t>agro</w:t>
      </w:r>
      <w:proofErr w:type="spellEnd"/>
      <w:r w:rsidRPr="00E92850">
        <w:rPr>
          <w:rFonts w:ascii="Times New Roman" w:hAnsi="Times New Roman" w:cs="Times New Roman"/>
        </w:rPr>
        <w:t xml:space="preserve"> shade nets manufactured from tape yarns for agriculture and horticulture purposes in protecting/increasing crop yield by providing partially controlled climatic conditions for the intended crops. The materials used in the manufacture of shade nets include HDPE Tapes, which are UV stabilized by adding a suitable UV stabilizer </w:t>
      </w:r>
    </w:p>
    <w:p w14:paraId="62D90688" w14:textId="4EAC573C" w:rsidR="00BC462B" w:rsidRPr="00E92850" w:rsidRDefault="00182B8F" w:rsidP="00BC462B">
      <w:pPr>
        <w:rPr>
          <w:rFonts w:ascii="Times New Roman" w:hAnsi="Times New Roman" w:cs="Times New Roman"/>
          <w:b/>
          <w:bCs/>
        </w:rPr>
      </w:pPr>
      <w:r>
        <w:rPr>
          <w:rFonts w:ascii="Times New Roman" w:hAnsi="Times New Roman" w:cs="Times New Roman"/>
          <w:b/>
          <w:bCs/>
        </w:rPr>
        <w:lastRenderedPageBreak/>
        <w:t>2</w:t>
      </w:r>
      <w:r w:rsidR="00431D09" w:rsidRPr="00E92850">
        <w:rPr>
          <w:rFonts w:ascii="Times New Roman" w:hAnsi="Times New Roman" w:cs="Times New Roman"/>
          <w:b/>
          <w:bCs/>
        </w:rPr>
        <w:t>.1</w:t>
      </w:r>
      <w:r w:rsidR="002672B3">
        <w:rPr>
          <w:rFonts w:ascii="Times New Roman" w:hAnsi="Times New Roman" w:cs="Times New Roman"/>
          <w:b/>
          <w:bCs/>
        </w:rPr>
        <w:t>.1</w:t>
      </w:r>
      <w:r w:rsidR="00431D09" w:rsidRPr="00E92850">
        <w:rPr>
          <w:rFonts w:ascii="Times New Roman" w:hAnsi="Times New Roman" w:cs="Times New Roman"/>
          <w:b/>
          <w:bCs/>
        </w:rPr>
        <w:t xml:space="preserve"> </w:t>
      </w:r>
      <w:r w:rsidR="00BC462B" w:rsidRPr="00E92850">
        <w:rPr>
          <w:rFonts w:ascii="Times New Roman" w:hAnsi="Times New Roman" w:cs="Times New Roman"/>
          <w:b/>
          <w:bCs/>
        </w:rPr>
        <w:t>Classification of tape yarn shade nets</w:t>
      </w:r>
    </w:p>
    <w:p w14:paraId="3ADC79F4" w14:textId="195EC68C" w:rsidR="00BC462B" w:rsidRPr="00E92850" w:rsidRDefault="00BC462B" w:rsidP="00431D09">
      <w:pPr>
        <w:jc w:val="both"/>
        <w:rPr>
          <w:rFonts w:ascii="Times New Roman" w:hAnsi="Times New Roman" w:cs="Times New Roman"/>
        </w:rPr>
      </w:pPr>
      <w:proofErr w:type="spellStart"/>
      <w:r w:rsidRPr="00E92850">
        <w:rPr>
          <w:rFonts w:ascii="Times New Roman" w:hAnsi="Times New Roman" w:cs="Times New Roman"/>
        </w:rPr>
        <w:t>Agro</w:t>
      </w:r>
      <w:proofErr w:type="spellEnd"/>
      <w:r w:rsidRPr="00E92850">
        <w:rPr>
          <w:rFonts w:ascii="Times New Roman" w:hAnsi="Times New Roman" w:cs="Times New Roman"/>
        </w:rPr>
        <w:t xml:space="preserve"> shade nets are classified into Type I, Type II, and Type III based on their shading percentage.</w:t>
      </w:r>
      <w:r w:rsidR="00431D09" w:rsidRPr="00E92850">
        <w:rPr>
          <w:rFonts w:ascii="Times New Roman" w:hAnsi="Times New Roman" w:cs="Times New Roman"/>
        </w:rPr>
        <w:t>to ensure the quality of tape yarn shade nets, breaking strength, bursting strength is also specified in standard.</w:t>
      </w:r>
      <w:r w:rsidRPr="00E92850">
        <w:rPr>
          <w:rFonts w:ascii="Times New Roman" w:hAnsi="Times New Roman" w:cs="Times New Roman"/>
        </w:rPr>
        <w:t xml:space="preserve"> </w:t>
      </w:r>
      <w:r w:rsidR="00431D09" w:rsidRPr="00E92850">
        <w:rPr>
          <w:rFonts w:ascii="Times New Roman" w:hAnsi="Times New Roman" w:cs="Times New Roman"/>
        </w:rPr>
        <w:t>The standard also requires a retention of 85% of the original breaking strength after UV exposure, ensuring durability in use which will enhance yields and improve the quality of crops</w:t>
      </w:r>
      <w:r w:rsidR="00BF27C1" w:rsidRPr="00E92850">
        <w:rPr>
          <w:rFonts w:ascii="Times New Roman" w:hAnsi="Times New Roman" w:cs="Times New Roman"/>
        </w:rPr>
        <w:t xml:space="preserve"> (Table 1)</w:t>
      </w:r>
      <w:r w:rsidR="00431D09" w:rsidRPr="00E92850">
        <w:rPr>
          <w:rFonts w:ascii="Times New Roman" w:hAnsi="Times New Roman" w:cs="Times New Roman"/>
        </w:rPr>
        <w:t xml:space="preserve">. </w:t>
      </w:r>
    </w:p>
    <w:p w14:paraId="5E2BDE78" w14:textId="31EB4B4B" w:rsidR="00D80D7B" w:rsidRPr="00C4135F" w:rsidRDefault="00D80D7B" w:rsidP="00052615">
      <w:pPr>
        <w:jc w:val="center"/>
        <w:rPr>
          <w:b/>
          <w:bCs/>
        </w:rPr>
      </w:pPr>
      <w:r w:rsidRPr="00C4135F">
        <w:rPr>
          <w:b/>
          <w:bCs/>
        </w:rPr>
        <w:t xml:space="preserve">Table 1 </w:t>
      </w:r>
      <w:r w:rsidR="000D335E" w:rsidRPr="00C4135F">
        <w:rPr>
          <w:b/>
          <w:bCs/>
        </w:rPr>
        <w:t xml:space="preserve">Requirement of </w:t>
      </w:r>
      <w:r w:rsidR="00052615" w:rsidRPr="00C4135F">
        <w:rPr>
          <w:b/>
          <w:bCs/>
        </w:rPr>
        <w:t>tape yarn shade nets</w:t>
      </w:r>
    </w:p>
    <w:tbl>
      <w:tblPr>
        <w:tblStyle w:val="TableGrid"/>
        <w:tblW w:w="0" w:type="auto"/>
        <w:tblLook w:val="04A0" w:firstRow="1" w:lastRow="0" w:firstColumn="1" w:lastColumn="0" w:noHBand="0" w:noVBand="1"/>
      </w:tblPr>
      <w:tblGrid>
        <w:gridCol w:w="701"/>
        <w:gridCol w:w="3198"/>
        <w:gridCol w:w="1208"/>
        <w:gridCol w:w="1219"/>
        <w:gridCol w:w="1132"/>
        <w:gridCol w:w="1558"/>
      </w:tblGrid>
      <w:tr w:rsidR="00BC462B" w14:paraId="5199F077" w14:textId="77777777" w:rsidTr="002627D1">
        <w:tc>
          <w:tcPr>
            <w:tcW w:w="715" w:type="dxa"/>
            <w:vMerge w:val="restart"/>
            <w:vAlign w:val="center"/>
          </w:tcPr>
          <w:p w14:paraId="373F6AB8" w14:textId="77777777" w:rsidR="00BC462B" w:rsidRPr="007B452C" w:rsidRDefault="00BC462B"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Sl. No.</w:t>
            </w:r>
          </w:p>
        </w:tc>
        <w:tc>
          <w:tcPr>
            <w:tcW w:w="3330" w:type="dxa"/>
            <w:vMerge w:val="restart"/>
            <w:vAlign w:val="center"/>
          </w:tcPr>
          <w:p w14:paraId="16EDEFF6" w14:textId="77777777" w:rsidR="00BC462B" w:rsidRPr="007B452C" w:rsidRDefault="00BC462B"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Characteristic(s)</w:t>
            </w:r>
          </w:p>
        </w:tc>
        <w:tc>
          <w:tcPr>
            <w:tcW w:w="3690" w:type="dxa"/>
            <w:gridSpan w:val="3"/>
            <w:vAlign w:val="center"/>
          </w:tcPr>
          <w:p w14:paraId="411B5F0C" w14:textId="77777777" w:rsidR="00BC462B"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b/>
                <w:bCs/>
                <w:sz w:val="24"/>
                <w:szCs w:val="24"/>
              </w:rPr>
              <w:t>Requirements(s)</w:t>
            </w:r>
          </w:p>
        </w:tc>
        <w:tc>
          <w:tcPr>
            <w:tcW w:w="1615" w:type="dxa"/>
            <w:vMerge w:val="restart"/>
          </w:tcPr>
          <w:p w14:paraId="521A2F6B" w14:textId="77777777" w:rsidR="00BC462B" w:rsidRPr="009A2F24" w:rsidRDefault="00BC462B" w:rsidP="002627D1">
            <w:pPr>
              <w:spacing w:line="276" w:lineRule="auto"/>
              <w:rPr>
                <w:rFonts w:ascii="Times New Roman" w:eastAsia="Times New Roman" w:hAnsi="Times New Roman" w:cs="Times New Roman"/>
                <w:b/>
                <w:bCs/>
                <w:sz w:val="24"/>
                <w:szCs w:val="24"/>
              </w:rPr>
            </w:pPr>
            <w:r w:rsidRPr="009A2F24">
              <w:rPr>
                <w:rFonts w:ascii="Times New Roman" w:eastAsia="Times New Roman" w:hAnsi="Times New Roman" w:cs="Times New Roman"/>
                <w:b/>
                <w:bCs/>
                <w:sz w:val="24"/>
                <w:szCs w:val="24"/>
              </w:rPr>
              <w:t>Method of Test, Ref. to</w:t>
            </w:r>
          </w:p>
        </w:tc>
      </w:tr>
      <w:tr w:rsidR="00BC462B" w14:paraId="091B4DBA" w14:textId="77777777" w:rsidTr="002627D1">
        <w:tc>
          <w:tcPr>
            <w:tcW w:w="715" w:type="dxa"/>
            <w:vMerge/>
          </w:tcPr>
          <w:p w14:paraId="19AAE1D8" w14:textId="77777777" w:rsidR="00BC462B" w:rsidRDefault="00BC462B" w:rsidP="002627D1">
            <w:pPr>
              <w:spacing w:line="276" w:lineRule="auto"/>
              <w:rPr>
                <w:rFonts w:ascii="Times New Roman" w:eastAsia="Times New Roman" w:hAnsi="Times New Roman" w:cs="Times New Roman"/>
                <w:sz w:val="24"/>
                <w:szCs w:val="24"/>
              </w:rPr>
            </w:pPr>
          </w:p>
        </w:tc>
        <w:tc>
          <w:tcPr>
            <w:tcW w:w="3330" w:type="dxa"/>
            <w:vMerge/>
          </w:tcPr>
          <w:p w14:paraId="4BA6E26D" w14:textId="77777777" w:rsidR="00BC462B" w:rsidRDefault="00BC462B" w:rsidP="002627D1">
            <w:pPr>
              <w:spacing w:line="276" w:lineRule="auto"/>
              <w:rPr>
                <w:rFonts w:ascii="Times New Roman" w:eastAsia="Times New Roman" w:hAnsi="Times New Roman" w:cs="Times New Roman"/>
                <w:sz w:val="24"/>
                <w:szCs w:val="24"/>
              </w:rPr>
            </w:pPr>
          </w:p>
        </w:tc>
        <w:tc>
          <w:tcPr>
            <w:tcW w:w="1254" w:type="dxa"/>
          </w:tcPr>
          <w:p w14:paraId="5C4949F6" w14:textId="77777777" w:rsidR="00BC462B" w:rsidRDefault="00BC462B" w:rsidP="002627D1">
            <w:pPr>
              <w:spacing w:line="276" w:lineRule="auto"/>
              <w:rPr>
                <w:rFonts w:ascii="Times New Roman" w:eastAsia="Times New Roman" w:hAnsi="Times New Roman" w:cs="Times New Roman"/>
                <w:sz w:val="24"/>
                <w:szCs w:val="24"/>
              </w:rPr>
            </w:pPr>
            <w:r w:rsidRPr="00590B2F">
              <w:rPr>
                <w:rFonts w:ascii="Times New Roman" w:eastAsia="Times New Roman" w:hAnsi="Times New Roman" w:cs="Times New Roman"/>
                <w:sz w:val="24"/>
                <w:szCs w:val="24"/>
              </w:rPr>
              <w:t>Type</w:t>
            </w:r>
            <w:r w:rsidRPr="00EA3D81">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I</w:t>
            </w:r>
          </w:p>
        </w:tc>
        <w:tc>
          <w:tcPr>
            <w:tcW w:w="1266" w:type="dxa"/>
          </w:tcPr>
          <w:p w14:paraId="02A73E75" w14:textId="77777777" w:rsidR="00BC462B" w:rsidRDefault="00BC462B" w:rsidP="002627D1">
            <w:pPr>
              <w:spacing w:line="276" w:lineRule="auto"/>
              <w:rPr>
                <w:rFonts w:ascii="Times New Roman" w:eastAsia="Times New Roman" w:hAnsi="Times New Roman" w:cs="Times New Roman"/>
                <w:sz w:val="24"/>
                <w:szCs w:val="24"/>
              </w:rPr>
            </w:pPr>
            <w:r w:rsidRPr="00590B2F">
              <w:rPr>
                <w:rFonts w:ascii="Times New Roman" w:eastAsia="Times New Roman" w:hAnsi="Times New Roman" w:cs="Times New Roman"/>
                <w:sz w:val="24"/>
                <w:szCs w:val="24"/>
              </w:rPr>
              <w:t xml:space="preserve">Type </w:t>
            </w:r>
            <w:r>
              <w:rPr>
                <w:rFonts w:ascii="Times New Roman" w:eastAsia="Times New Roman" w:hAnsi="Times New Roman" w:cs="Times New Roman"/>
                <w:sz w:val="24"/>
                <w:szCs w:val="24"/>
              </w:rPr>
              <w:t>II</w:t>
            </w:r>
          </w:p>
        </w:tc>
        <w:tc>
          <w:tcPr>
            <w:tcW w:w="1170" w:type="dxa"/>
          </w:tcPr>
          <w:p w14:paraId="6513CB0B" w14:textId="77777777" w:rsidR="00BC462B" w:rsidRDefault="00BC462B" w:rsidP="002627D1">
            <w:pPr>
              <w:spacing w:line="276" w:lineRule="auto"/>
              <w:rPr>
                <w:rFonts w:ascii="Times New Roman" w:eastAsia="Times New Roman" w:hAnsi="Times New Roman" w:cs="Times New Roman"/>
                <w:sz w:val="24"/>
                <w:szCs w:val="24"/>
              </w:rPr>
            </w:pPr>
            <w:r w:rsidRPr="00590B2F">
              <w:rPr>
                <w:rFonts w:ascii="Times New Roman" w:eastAsia="Times New Roman" w:hAnsi="Times New Roman" w:cs="Times New Roman"/>
                <w:sz w:val="24"/>
                <w:szCs w:val="24"/>
              </w:rPr>
              <w:t>Type</w:t>
            </w:r>
            <w:r>
              <w:rPr>
                <w:rFonts w:ascii="Times New Roman" w:eastAsia="Times New Roman" w:hAnsi="Times New Roman" w:cs="Times New Roman"/>
                <w:sz w:val="24"/>
                <w:szCs w:val="24"/>
              </w:rPr>
              <w:t xml:space="preserve"> III</w:t>
            </w:r>
          </w:p>
        </w:tc>
        <w:tc>
          <w:tcPr>
            <w:tcW w:w="1615" w:type="dxa"/>
            <w:vMerge/>
          </w:tcPr>
          <w:p w14:paraId="43615C36" w14:textId="77777777" w:rsidR="00BC462B" w:rsidRDefault="00BC462B" w:rsidP="002627D1">
            <w:pPr>
              <w:spacing w:line="276" w:lineRule="auto"/>
              <w:rPr>
                <w:rFonts w:ascii="Times New Roman" w:eastAsia="Times New Roman" w:hAnsi="Times New Roman" w:cs="Times New Roman"/>
                <w:sz w:val="24"/>
                <w:szCs w:val="24"/>
              </w:rPr>
            </w:pPr>
          </w:p>
        </w:tc>
      </w:tr>
      <w:tr w:rsidR="00BC462B" w14:paraId="764AF085" w14:textId="77777777" w:rsidTr="002627D1">
        <w:tc>
          <w:tcPr>
            <w:tcW w:w="715" w:type="dxa"/>
            <w:vAlign w:val="center"/>
          </w:tcPr>
          <w:p w14:paraId="77817E55"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(1)</w:t>
            </w:r>
          </w:p>
        </w:tc>
        <w:tc>
          <w:tcPr>
            <w:tcW w:w="3330" w:type="dxa"/>
            <w:vAlign w:val="center"/>
          </w:tcPr>
          <w:p w14:paraId="3DD871B3"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(2)</w:t>
            </w:r>
          </w:p>
        </w:tc>
        <w:tc>
          <w:tcPr>
            <w:tcW w:w="1254" w:type="dxa"/>
            <w:vAlign w:val="center"/>
          </w:tcPr>
          <w:p w14:paraId="338EAC61"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(3)</w:t>
            </w:r>
          </w:p>
        </w:tc>
        <w:tc>
          <w:tcPr>
            <w:tcW w:w="1266" w:type="dxa"/>
          </w:tcPr>
          <w:p w14:paraId="0377E29A"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Pr>
          <w:p w14:paraId="293CEDDC"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15" w:type="dxa"/>
            <w:vAlign w:val="center"/>
          </w:tcPr>
          <w:p w14:paraId="217DE871"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7B452C">
              <w:rPr>
                <w:rFonts w:ascii="Times New Roman" w:eastAsia="Times New Roman" w:hAnsi="Times New Roman" w:cs="Times New Roman"/>
                <w:sz w:val="24"/>
                <w:szCs w:val="24"/>
              </w:rPr>
              <w:t>)</w:t>
            </w:r>
          </w:p>
        </w:tc>
      </w:tr>
      <w:tr w:rsidR="00BC462B" w14:paraId="03DB1D55" w14:textId="77777777" w:rsidTr="002627D1">
        <w:tc>
          <w:tcPr>
            <w:tcW w:w="715" w:type="dxa"/>
            <w:vAlign w:val="center"/>
          </w:tcPr>
          <w:p w14:paraId="33FA045F" w14:textId="77777777" w:rsidR="00BC462B" w:rsidRPr="007B452C" w:rsidRDefault="00BC462B" w:rsidP="002627D1">
            <w:pPr>
              <w:spacing w:line="276" w:lineRule="auto"/>
              <w:rPr>
                <w:rFonts w:ascii="Times New Roman" w:eastAsia="Times New Roman" w:hAnsi="Times New Roman" w:cs="Times New Roman"/>
                <w:sz w:val="24"/>
                <w:szCs w:val="24"/>
              </w:rPr>
            </w:pPr>
            <w:proofErr w:type="spellStart"/>
            <w:r w:rsidRPr="007B452C">
              <w:rPr>
                <w:rFonts w:ascii="Times New Roman" w:eastAsia="Times New Roman" w:hAnsi="Times New Roman" w:cs="Times New Roman"/>
                <w:sz w:val="24"/>
                <w:szCs w:val="24"/>
              </w:rPr>
              <w:t>i</w:t>
            </w:r>
            <w:proofErr w:type="spellEnd"/>
            <w:r w:rsidRPr="007B452C">
              <w:rPr>
                <w:rFonts w:ascii="Times New Roman" w:eastAsia="Times New Roman" w:hAnsi="Times New Roman" w:cs="Times New Roman"/>
                <w:sz w:val="24"/>
                <w:szCs w:val="24"/>
              </w:rPr>
              <w:t>)</w:t>
            </w:r>
          </w:p>
        </w:tc>
        <w:tc>
          <w:tcPr>
            <w:tcW w:w="3330" w:type="dxa"/>
            <w:vAlign w:val="center"/>
          </w:tcPr>
          <w:p w14:paraId="19867320"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Mass, g/m², Min</w:t>
            </w:r>
          </w:p>
        </w:tc>
        <w:tc>
          <w:tcPr>
            <w:tcW w:w="1254" w:type="dxa"/>
            <w:vAlign w:val="center"/>
          </w:tcPr>
          <w:p w14:paraId="55FB5875"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100</w:t>
            </w:r>
          </w:p>
        </w:tc>
        <w:tc>
          <w:tcPr>
            <w:tcW w:w="1266" w:type="dxa"/>
            <w:vAlign w:val="center"/>
          </w:tcPr>
          <w:p w14:paraId="267D656F"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120</w:t>
            </w:r>
          </w:p>
        </w:tc>
        <w:tc>
          <w:tcPr>
            <w:tcW w:w="1170" w:type="dxa"/>
            <w:vAlign w:val="center"/>
          </w:tcPr>
          <w:p w14:paraId="33A92080"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615" w:type="dxa"/>
          </w:tcPr>
          <w:p w14:paraId="7A50ABC8"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 1964</w:t>
            </w:r>
          </w:p>
        </w:tc>
      </w:tr>
      <w:tr w:rsidR="00BC462B" w14:paraId="0D67AFDA" w14:textId="77777777" w:rsidTr="002627D1">
        <w:tc>
          <w:tcPr>
            <w:tcW w:w="715" w:type="dxa"/>
            <w:vMerge w:val="restart"/>
            <w:vAlign w:val="center"/>
          </w:tcPr>
          <w:p w14:paraId="0800FB28" w14:textId="77777777" w:rsidR="00BC462B" w:rsidRPr="007B452C" w:rsidRDefault="00BC462B" w:rsidP="002627D1">
            <w:pPr>
              <w:spacing w:line="276" w:lineRule="auto"/>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ii)</w:t>
            </w:r>
          </w:p>
        </w:tc>
        <w:tc>
          <w:tcPr>
            <w:tcW w:w="3330" w:type="dxa"/>
            <w:vAlign w:val="center"/>
          </w:tcPr>
          <w:p w14:paraId="28AFE6A1"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 xml:space="preserve">Average breaking strength of shade nets fabric (Strip method, 325 mm × 50 mm test piece with gauge length of 200 mm), N, </w:t>
            </w:r>
            <w:r w:rsidRPr="007B452C">
              <w:rPr>
                <w:rFonts w:ascii="Times New Roman" w:eastAsia="Times New Roman" w:hAnsi="Times New Roman" w:cs="Times New Roman"/>
                <w:i/>
                <w:iCs/>
                <w:sz w:val="24"/>
                <w:szCs w:val="24"/>
              </w:rPr>
              <w:t>Min</w:t>
            </w:r>
            <w:r w:rsidRPr="007B452C">
              <w:rPr>
                <w:rFonts w:ascii="Times New Roman" w:eastAsia="Times New Roman" w:hAnsi="Times New Roman" w:cs="Times New Roman"/>
                <w:sz w:val="24"/>
                <w:szCs w:val="24"/>
              </w:rPr>
              <w:t>:</w:t>
            </w:r>
          </w:p>
        </w:tc>
        <w:tc>
          <w:tcPr>
            <w:tcW w:w="3690" w:type="dxa"/>
            <w:gridSpan w:val="3"/>
            <w:vAlign w:val="center"/>
          </w:tcPr>
          <w:p w14:paraId="7F2F71B2" w14:textId="77777777" w:rsidR="00BC462B" w:rsidRDefault="00BC462B" w:rsidP="002627D1">
            <w:pPr>
              <w:spacing w:line="276" w:lineRule="auto"/>
              <w:jc w:val="center"/>
              <w:rPr>
                <w:rFonts w:ascii="Times New Roman" w:eastAsia="Times New Roman" w:hAnsi="Times New Roman" w:cs="Times New Roman"/>
                <w:sz w:val="24"/>
                <w:szCs w:val="24"/>
              </w:rPr>
            </w:pPr>
          </w:p>
        </w:tc>
        <w:tc>
          <w:tcPr>
            <w:tcW w:w="1615" w:type="dxa"/>
          </w:tcPr>
          <w:p w14:paraId="5A29B73E"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 1969 (Part -1)</w:t>
            </w:r>
          </w:p>
        </w:tc>
      </w:tr>
      <w:tr w:rsidR="00BC462B" w14:paraId="02968E1F" w14:textId="77777777" w:rsidTr="002627D1">
        <w:tc>
          <w:tcPr>
            <w:tcW w:w="715" w:type="dxa"/>
            <w:vMerge/>
            <w:vAlign w:val="center"/>
          </w:tcPr>
          <w:p w14:paraId="5DD1E801" w14:textId="77777777" w:rsidR="00BC462B" w:rsidRPr="007B452C" w:rsidRDefault="00BC462B" w:rsidP="002627D1">
            <w:pPr>
              <w:spacing w:line="276" w:lineRule="auto"/>
              <w:rPr>
                <w:rFonts w:ascii="Times New Roman" w:eastAsia="Times New Roman" w:hAnsi="Times New Roman" w:cs="Times New Roman"/>
                <w:sz w:val="20"/>
              </w:rPr>
            </w:pPr>
          </w:p>
        </w:tc>
        <w:tc>
          <w:tcPr>
            <w:tcW w:w="3330" w:type="dxa"/>
            <w:vAlign w:val="center"/>
          </w:tcPr>
          <w:p w14:paraId="58BE55D7"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a) Warpway</w:t>
            </w:r>
          </w:p>
        </w:tc>
        <w:tc>
          <w:tcPr>
            <w:tcW w:w="1254" w:type="dxa"/>
            <w:vAlign w:val="center"/>
          </w:tcPr>
          <w:p w14:paraId="18EFED07"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200</w:t>
            </w:r>
          </w:p>
        </w:tc>
        <w:tc>
          <w:tcPr>
            <w:tcW w:w="1266" w:type="dxa"/>
            <w:vAlign w:val="center"/>
          </w:tcPr>
          <w:p w14:paraId="4764E9CD"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250</w:t>
            </w:r>
          </w:p>
        </w:tc>
        <w:tc>
          <w:tcPr>
            <w:tcW w:w="1170" w:type="dxa"/>
            <w:vAlign w:val="center"/>
          </w:tcPr>
          <w:p w14:paraId="056A4986"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615" w:type="dxa"/>
          </w:tcPr>
          <w:p w14:paraId="59934A4F" w14:textId="77777777" w:rsidR="00BC462B" w:rsidRDefault="00BC462B" w:rsidP="002627D1">
            <w:pPr>
              <w:spacing w:line="276" w:lineRule="auto"/>
              <w:jc w:val="center"/>
              <w:rPr>
                <w:rFonts w:ascii="Times New Roman" w:eastAsia="Times New Roman" w:hAnsi="Times New Roman" w:cs="Times New Roman"/>
                <w:sz w:val="24"/>
                <w:szCs w:val="24"/>
              </w:rPr>
            </w:pPr>
          </w:p>
        </w:tc>
      </w:tr>
      <w:tr w:rsidR="00BC462B" w14:paraId="103AACD8" w14:textId="77777777" w:rsidTr="002627D1">
        <w:tc>
          <w:tcPr>
            <w:tcW w:w="715" w:type="dxa"/>
            <w:vMerge/>
            <w:vAlign w:val="center"/>
          </w:tcPr>
          <w:p w14:paraId="64D6F16F" w14:textId="77777777" w:rsidR="00BC462B" w:rsidRPr="007B452C" w:rsidRDefault="00BC462B" w:rsidP="002627D1">
            <w:pPr>
              <w:spacing w:line="276" w:lineRule="auto"/>
              <w:rPr>
                <w:rFonts w:ascii="Times New Roman" w:eastAsia="Times New Roman" w:hAnsi="Times New Roman" w:cs="Times New Roman"/>
                <w:sz w:val="24"/>
                <w:szCs w:val="24"/>
              </w:rPr>
            </w:pPr>
          </w:p>
        </w:tc>
        <w:tc>
          <w:tcPr>
            <w:tcW w:w="3330" w:type="dxa"/>
            <w:vAlign w:val="center"/>
          </w:tcPr>
          <w:p w14:paraId="24F915AE"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 xml:space="preserve">b) </w:t>
            </w:r>
            <w:proofErr w:type="spellStart"/>
            <w:r w:rsidRPr="007B452C">
              <w:rPr>
                <w:rFonts w:ascii="Times New Roman" w:eastAsia="Times New Roman" w:hAnsi="Times New Roman" w:cs="Times New Roman"/>
                <w:sz w:val="24"/>
                <w:szCs w:val="24"/>
              </w:rPr>
              <w:t>Weftway</w:t>
            </w:r>
            <w:proofErr w:type="spellEnd"/>
          </w:p>
        </w:tc>
        <w:tc>
          <w:tcPr>
            <w:tcW w:w="1254" w:type="dxa"/>
            <w:vAlign w:val="center"/>
          </w:tcPr>
          <w:p w14:paraId="02C18357"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200</w:t>
            </w:r>
          </w:p>
        </w:tc>
        <w:tc>
          <w:tcPr>
            <w:tcW w:w="1266" w:type="dxa"/>
            <w:vAlign w:val="center"/>
          </w:tcPr>
          <w:p w14:paraId="54D84CE3"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250</w:t>
            </w:r>
          </w:p>
        </w:tc>
        <w:tc>
          <w:tcPr>
            <w:tcW w:w="1170" w:type="dxa"/>
            <w:vAlign w:val="center"/>
          </w:tcPr>
          <w:p w14:paraId="090A87B9"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615" w:type="dxa"/>
          </w:tcPr>
          <w:p w14:paraId="740573DC" w14:textId="77777777" w:rsidR="00BC462B" w:rsidRDefault="00BC462B" w:rsidP="002627D1">
            <w:pPr>
              <w:spacing w:line="276" w:lineRule="auto"/>
              <w:jc w:val="center"/>
              <w:rPr>
                <w:rFonts w:ascii="Times New Roman" w:eastAsia="Times New Roman" w:hAnsi="Times New Roman" w:cs="Times New Roman"/>
                <w:sz w:val="24"/>
                <w:szCs w:val="24"/>
              </w:rPr>
            </w:pPr>
          </w:p>
        </w:tc>
      </w:tr>
      <w:tr w:rsidR="00BC462B" w14:paraId="150377D4" w14:textId="77777777" w:rsidTr="002627D1">
        <w:tc>
          <w:tcPr>
            <w:tcW w:w="715" w:type="dxa"/>
            <w:vAlign w:val="center"/>
          </w:tcPr>
          <w:p w14:paraId="36059FEE" w14:textId="77777777" w:rsidR="00BC462B" w:rsidRPr="007B452C" w:rsidRDefault="00BC462B" w:rsidP="002627D1">
            <w:pPr>
              <w:spacing w:line="276" w:lineRule="auto"/>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iii)</w:t>
            </w:r>
          </w:p>
        </w:tc>
        <w:tc>
          <w:tcPr>
            <w:tcW w:w="3330" w:type="dxa"/>
            <w:vAlign w:val="center"/>
          </w:tcPr>
          <w:p w14:paraId="10D52F8D"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 xml:space="preserve">Retention of breaking strength after UV exposure, N, </w:t>
            </w:r>
            <w:r w:rsidRPr="007B452C">
              <w:rPr>
                <w:rFonts w:ascii="Times New Roman" w:eastAsia="Times New Roman" w:hAnsi="Times New Roman" w:cs="Times New Roman"/>
                <w:i/>
                <w:iCs/>
                <w:sz w:val="24"/>
                <w:szCs w:val="24"/>
              </w:rPr>
              <w:t>Min</w:t>
            </w:r>
          </w:p>
        </w:tc>
        <w:tc>
          <w:tcPr>
            <w:tcW w:w="3690" w:type="dxa"/>
            <w:gridSpan w:val="3"/>
            <w:vAlign w:val="center"/>
          </w:tcPr>
          <w:p w14:paraId="5D8DEFA4" w14:textId="77777777" w:rsidR="00BC462B"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85 percent of original actual value (fabric)</w:t>
            </w:r>
          </w:p>
        </w:tc>
        <w:tc>
          <w:tcPr>
            <w:tcW w:w="1615" w:type="dxa"/>
          </w:tcPr>
          <w:p w14:paraId="292F41FE" w14:textId="77777777" w:rsidR="00BC462B"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Annex B and IS 1969 (Part 1)</w:t>
            </w:r>
          </w:p>
        </w:tc>
      </w:tr>
      <w:tr w:rsidR="00BC462B" w14:paraId="0CEE697A" w14:textId="77777777" w:rsidTr="002627D1">
        <w:tc>
          <w:tcPr>
            <w:tcW w:w="715" w:type="dxa"/>
            <w:vAlign w:val="center"/>
          </w:tcPr>
          <w:p w14:paraId="4118CF97" w14:textId="77777777" w:rsidR="00BC462B" w:rsidRPr="007B452C" w:rsidRDefault="00BC462B" w:rsidP="002627D1">
            <w:pPr>
              <w:spacing w:line="276" w:lineRule="auto"/>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iv)</w:t>
            </w:r>
          </w:p>
        </w:tc>
        <w:tc>
          <w:tcPr>
            <w:tcW w:w="3330" w:type="dxa"/>
            <w:vAlign w:val="center"/>
          </w:tcPr>
          <w:p w14:paraId="6FE0A9F2" w14:textId="77777777" w:rsidR="00BC462B" w:rsidRPr="007B452C" w:rsidRDefault="00BC462B" w:rsidP="002627D1">
            <w:pPr>
              <w:spacing w:line="276" w:lineRule="auto"/>
              <w:jc w:val="both"/>
              <w:rPr>
                <w:rFonts w:ascii="Times New Roman" w:eastAsia="Times New Roman" w:hAnsi="Times New Roman" w:cs="Times New Roman"/>
                <w:sz w:val="24"/>
                <w:szCs w:val="24"/>
              </w:rPr>
            </w:pPr>
            <w:proofErr w:type="spellStart"/>
            <w:r w:rsidRPr="007B452C">
              <w:rPr>
                <w:rFonts w:ascii="Times New Roman" w:eastAsia="Times New Roman" w:hAnsi="Times New Roman" w:cs="Times New Roman"/>
                <w:sz w:val="24"/>
                <w:szCs w:val="24"/>
              </w:rPr>
              <w:t>Color</w:t>
            </w:r>
            <w:proofErr w:type="spellEnd"/>
            <w:r w:rsidRPr="007B452C">
              <w:rPr>
                <w:rFonts w:ascii="Times New Roman" w:eastAsia="Times New Roman" w:hAnsi="Times New Roman" w:cs="Times New Roman"/>
                <w:sz w:val="24"/>
                <w:szCs w:val="24"/>
              </w:rPr>
              <w:t xml:space="preserve"> fastness to artificial light¹</w:t>
            </w:r>
            <w:r w:rsidRPr="00567242">
              <w:rPr>
                <w:rFonts w:ascii="Times New Roman" w:eastAsia="Times New Roman" w:hAnsi="Times New Roman" w:cs="Times New Roman"/>
                <w:sz w:val="24"/>
                <w:szCs w:val="24"/>
                <w:vertAlign w:val="superscript"/>
              </w:rPr>
              <w:t>)</w:t>
            </w:r>
          </w:p>
        </w:tc>
        <w:tc>
          <w:tcPr>
            <w:tcW w:w="1254" w:type="dxa"/>
            <w:vAlign w:val="center"/>
          </w:tcPr>
          <w:p w14:paraId="18E49DCE"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4 or better</w:t>
            </w:r>
          </w:p>
        </w:tc>
        <w:tc>
          <w:tcPr>
            <w:tcW w:w="1266" w:type="dxa"/>
            <w:vAlign w:val="center"/>
          </w:tcPr>
          <w:p w14:paraId="1586A91A"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4 or better</w:t>
            </w:r>
          </w:p>
        </w:tc>
        <w:tc>
          <w:tcPr>
            <w:tcW w:w="1170" w:type="dxa"/>
            <w:vAlign w:val="center"/>
          </w:tcPr>
          <w:p w14:paraId="6A1205F0"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or better</w:t>
            </w:r>
          </w:p>
        </w:tc>
        <w:tc>
          <w:tcPr>
            <w:tcW w:w="1615" w:type="dxa"/>
          </w:tcPr>
          <w:p w14:paraId="507AAA91"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 1964</w:t>
            </w:r>
          </w:p>
        </w:tc>
      </w:tr>
      <w:tr w:rsidR="00BC462B" w14:paraId="4CA1A84A" w14:textId="77777777" w:rsidTr="002627D1">
        <w:tc>
          <w:tcPr>
            <w:tcW w:w="715" w:type="dxa"/>
            <w:vAlign w:val="center"/>
          </w:tcPr>
          <w:p w14:paraId="315116E8" w14:textId="77777777" w:rsidR="00BC462B" w:rsidRPr="007B452C" w:rsidRDefault="00BC462B" w:rsidP="002627D1">
            <w:pPr>
              <w:spacing w:line="276" w:lineRule="auto"/>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v)</w:t>
            </w:r>
          </w:p>
        </w:tc>
        <w:tc>
          <w:tcPr>
            <w:tcW w:w="3330" w:type="dxa"/>
            <w:vAlign w:val="center"/>
          </w:tcPr>
          <w:p w14:paraId="0EE894DB"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 xml:space="preserve">Bursting pressure, </w:t>
            </w:r>
            <w:proofErr w:type="spellStart"/>
            <w:r w:rsidRPr="007B452C">
              <w:rPr>
                <w:rFonts w:ascii="Times New Roman" w:eastAsia="Times New Roman" w:hAnsi="Times New Roman" w:cs="Times New Roman"/>
                <w:sz w:val="24"/>
                <w:szCs w:val="24"/>
              </w:rPr>
              <w:t>kgf</w:t>
            </w:r>
            <w:proofErr w:type="spellEnd"/>
            <w:r w:rsidRPr="007B452C">
              <w:rPr>
                <w:rFonts w:ascii="Times New Roman" w:eastAsia="Times New Roman" w:hAnsi="Times New Roman" w:cs="Times New Roman"/>
                <w:sz w:val="24"/>
                <w:szCs w:val="24"/>
              </w:rPr>
              <w:t xml:space="preserve">/cm², </w:t>
            </w:r>
            <w:r w:rsidRPr="007B452C">
              <w:rPr>
                <w:rFonts w:ascii="Times New Roman" w:eastAsia="Times New Roman" w:hAnsi="Times New Roman" w:cs="Times New Roman"/>
                <w:i/>
                <w:iCs/>
                <w:sz w:val="24"/>
                <w:szCs w:val="24"/>
              </w:rPr>
              <w:t>Min</w:t>
            </w:r>
          </w:p>
        </w:tc>
        <w:tc>
          <w:tcPr>
            <w:tcW w:w="1254" w:type="dxa"/>
            <w:vAlign w:val="center"/>
          </w:tcPr>
          <w:p w14:paraId="0BA34F7B"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5</w:t>
            </w:r>
          </w:p>
        </w:tc>
        <w:tc>
          <w:tcPr>
            <w:tcW w:w="1266" w:type="dxa"/>
            <w:vAlign w:val="center"/>
          </w:tcPr>
          <w:p w14:paraId="132CE4D3"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6</w:t>
            </w:r>
          </w:p>
        </w:tc>
        <w:tc>
          <w:tcPr>
            <w:tcW w:w="1170" w:type="dxa"/>
            <w:vAlign w:val="center"/>
          </w:tcPr>
          <w:p w14:paraId="3C531C8A"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15" w:type="dxa"/>
          </w:tcPr>
          <w:p w14:paraId="5B7AA236"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 1969 (Part -1) or</w:t>
            </w:r>
          </w:p>
          <w:p w14:paraId="0AADE7C8"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 1969 (Part-2)</w:t>
            </w:r>
          </w:p>
        </w:tc>
      </w:tr>
      <w:tr w:rsidR="00BC462B" w14:paraId="28DAC096" w14:textId="77777777" w:rsidTr="002627D1">
        <w:tc>
          <w:tcPr>
            <w:tcW w:w="715" w:type="dxa"/>
            <w:vAlign w:val="center"/>
          </w:tcPr>
          <w:p w14:paraId="70C20768" w14:textId="77777777" w:rsidR="00BC462B" w:rsidRPr="007B452C" w:rsidRDefault="00BC462B" w:rsidP="002627D1">
            <w:pPr>
              <w:spacing w:line="276" w:lineRule="auto"/>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vi)</w:t>
            </w:r>
          </w:p>
        </w:tc>
        <w:tc>
          <w:tcPr>
            <w:tcW w:w="3330" w:type="dxa"/>
            <w:vAlign w:val="center"/>
          </w:tcPr>
          <w:p w14:paraId="5EA30988" w14:textId="77777777" w:rsidR="00BC462B" w:rsidRPr="007B452C" w:rsidRDefault="00BC462B" w:rsidP="002627D1">
            <w:pPr>
              <w:spacing w:line="276" w:lineRule="auto"/>
              <w:jc w:val="both"/>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Shading percentage</w:t>
            </w:r>
          </w:p>
        </w:tc>
        <w:tc>
          <w:tcPr>
            <w:tcW w:w="1254" w:type="dxa"/>
            <w:vAlign w:val="center"/>
          </w:tcPr>
          <w:p w14:paraId="2FB17DB3"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45 to 55</w:t>
            </w:r>
          </w:p>
        </w:tc>
        <w:tc>
          <w:tcPr>
            <w:tcW w:w="1266" w:type="dxa"/>
            <w:vAlign w:val="center"/>
          </w:tcPr>
          <w:p w14:paraId="473006F5" w14:textId="77777777" w:rsidR="00BC462B" w:rsidRPr="007B452C" w:rsidRDefault="00BC462B"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70 to 80</w:t>
            </w:r>
          </w:p>
        </w:tc>
        <w:tc>
          <w:tcPr>
            <w:tcW w:w="1170" w:type="dxa"/>
            <w:vAlign w:val="center"/>
          </w:tcPr>
          <w:p w14:paraId="1887B10F"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 to 95</w:t>
            </w:r>
          </w:p>
        </w:tc>
        <w:tc>
          <w:tcPr>
            <w:tcW w:w="1615" w:type="dxa"/>
          </w:tcPr>
          <w:p w14:paraId="28A04DF0" w14:textId="77777777" w:rsidR="00BC462B" w:rsidRDefault="00BC462B" w:rsidP="002627D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Annex C</w:t>
            </w:r>
          </w:p>
        </w:tc>
      </w:tr>
      <w:tr w:rsidR="00BC462B" w14:paraId="08553926" w14:textId="77777777" w:rsidTr="002627D1">
        <w:tc>
          <w:tcPr>
            <w:tcW w:w="9350" w:type="dxa"/>
            <w:gridSpan w:val="6"/>
          </w:tcPr>
          <w:p w14:paraId="6B1B1082" w14:textId="77777777" w:rsidR="00BC462B" w:rsidRDefault="00BC462B" w:rsidP="002627D1">
            <w:pPr>
              <w:spacing w:line="276" w:lineRule="auto"/>
              <w:rPr>
                <w:rFonts w:ascii="Times New Roman" w:eastAsia="Times New Roman" w:hAnsi="Times New Roman" w:cs="Times New Roman"/>
                <w:sz w:val="24"/>
                <w:szCs w:val="24"/>
              </w:rPr>
            </w:pPr>
            <w:r w:rsidRPr="00567242">
              <w:rPr>
                <w:rFonts w:ascii="Times New Roman" w:eastAsia="Times New Roman" w:hAnsi="Times New Roman" w:cs="Times New Roman"/>
                <w:sz w:val="24"/>
                <w:szCs w:val="24"/>
              </w:rPr>
              <w:t>¹</w:t>
            </w:r>
            <w:r w:rsidRPr="00567242">
              <w:rPr>
                <w:rFonts w:ascii="Times New Roman" w:eastAsia="Times New Roman" w:hAnsi="Times New Roman" w:cs="Times New Roman"/>
                <w:sz w:val="24"/>
                <w:szCs w:val="24"/>
                <w:vertAlign w:val="superscript"/>
              </w:rPr>
              <w:t>)</w:t>
            </w:r>
            <w:r w:rsidRPr="00567242">
              <w:rPr>
                <w:rFonts w:ascii="Times New Roman" w:eastAsia="Times New Roman" w:hAnsi="Times New Roman" w:cs="Times New Roman"/>
                <w:sz w:val="24"/>
                <w:szCs w:val="24"/>
              </w:rPr>
              <w:t xml:space="preserve"> Applicable for </w:t>
            </w:r>
            <w:proofErr w:type="spellStart"/>
            <w:r w:rsidRPr="00567242">
              <w:rPr>
                <w:rFonts w:ascii="Times New Roman" w:eastAsia="Times New Roman" w:hAnsi="Times New Roman" w:cs="Times New Roman"/>
                <w:sz w:val="24"/>
                <w:szCs w:val="24"/>
              </w:rPr>
              <w:t>colored</w:t>
            </w:r>
            <w:proofErr w:type="spellEnd"/>
            <w:r w:rsidRPr="00567242">
              <w:rPr>
                <w:rFonts w:ascii="Times New Roman" w:eastAsia="Times New Roman" w:hAnsi="Times New Roman" w:cs="Times New Roman"/>
                <w:sz w:val="24"/>
                <w:szCs w:val="24"/>
              </w:rPr>
              <w:t xml:space="preserve"> shade nets only.</w:t>
            </w:r>
          </w:p>
        </w:tc>
      </w:tr>
    </w:tbl>
    <w:p w14:paraId="540B3F78" w14:textId="1AC6062C" w:rsidR="00C85968" w:rsidRDefault="00182B8F" w:rsidP="00BC462B">
      <w:pPr>
        <w:pStyle w:val="NormalWeb"/>
        <w:jc w:val="both"/>
      </w:pPr>
      <w:r>
        <w:rPr>
          <w:b/>
          <w:bCs/>
        </w:rPr>
        <w:t>2</w:t>
      </w:r>
      <w:r w:rsidR="00950BF2" w:rsidRPr="00950BF2">
        <w:rPr>
          <w:b/>
          <w:bCs/>
        </w:rPr>
        <w:t>.</w:t>
      </w:r>
      <w:r w:rsidR="002672B3">
        <w:rPr>
          <w:b/>
          <w:bCs/>
        </w:rPr>
        <w:t>1.</w:t>
      </w:r>
      <w:r w:rsidR="00950BF2" w:rsidRPr="00950BF2">
        <w:rPr>
          <w:b/>
          <w:bCs/>
        </w:rPr>
        <w:t>2</w:t>
      </w:r>
      <w:r w:rsidR="00950BF2">
        <w:t xml:space="preserve"> </w:t>
      </w:r>
      <w:r w:rsidR="0029765C" w:rsidRPr="00E92850">
        <w:t xml:space="preserve">The IS 16008 (Part </w:t>
      </w:r>
      <w:r w:rsidR="0029765C">
        <w:t>2</w:t>
      </w:r>
      <w:r w:rsidR="0029765C" w:rsidRPr="00E92850">
        <w:t xml:space="preserve">): 2016 Indian Standard prescribes constructional and other performance requirements </w:t>
      </w:r>
      <w:proofErr w:type="gramStart"/>
      <w:r w:rsidR="0029765C" w:rsidRPr="00E92850">
        <w:t xml:space="preserve">for  </w:t>
      </w:r>
      <w:proofErr w:type="spellStart"/>
      <w:r w:rsidR="0029765C" w:rsidRPr="00E92850">
        <w:t>agro</w:t>
      </w:r>
      <w:proofErr w:type="spellEnd"/>
      <w:proofErr w:type="gramEnd"/>
      <w:r w:rsidR="0029765C" w:rsidRPr="00E92850">
        <w:t xml:space="preserve"> shade nets</w:t>
      </w:r>
      <w:r w:rsidR="007B4BE6">
        <w:t xml:space="preserve"> made from monofilament </w:t>
      </w:r>
      <w:r w:rsidR="00857BFD">
        <w:t>yarns. Shade</w:t>
      </w:r>
      <w:r w:rsidR="00292A5D">
        <w:t xml:space="preserve"> nets are classified based on shading </w:t>
      </w:r>
      <w:r w:rsidR="00C76B7E">
        <w:t>percentage. Monofilament</w:t>
      </w:r>
      <w:r w:rsidR="00772C22">
        <w:t xml:space="preserve"> shade nets offers the advantage of higher breaking and bursting strength.</w:t>
      </w:r>
    </w:p>
    <w:p w14:paraId="342628F3" w14:textId="3616A2D5" w:rsidR="00C85968" w:rsidRPr="00C85968" w:rsidRDefault="00C85968" w:rsidP="00C85968">
      <w:pPr>
        <w:spacing w:after="0" w:line="276" w:lineRule="auto"/>
        <w:jc w:val="center"/>
        <w:rPr>
          <w:rFonts w:ascii="Times New Roman" w:eastAsia="Calibri" w:hAnsi="Times New Roman" w:cs="Times New Roman"/>
          <w:b/>
          <w:bCs/>
          <w:kern w:val="0"/>
          <w:szCs w:val="22"/>
          <w:lang w:val="en-US" w:bidi="hi-IN"/>
          <w14:ligatures w14:val="none"/>
        </w:rPr>
      </w:pPr>
      <w:r w:rsidRPr="00C85968">
        <w:rPr>
          <w:rFonts w:ascii="Times New Roman" w:eastAsia="Calibri" w:hAnsi="Times New Roman" w:cs="Times New Roman"/>
          <w:b/>
          <w:bCs/>
          <w:kern w:val="0"/>
          <w:szCs w:val="22"/>
          <w:lang w:val="en-US" w:bidi="hi-IN"/>
          <w14:ligatures w14:val="none"/>
        </w:rPr>
        <w:t xml:space="preserve">Table </w:t>
      </w:r>
      <w:r w:rsidR="00B16ABE">
        <w:rPr>
          <w:rFonts w:ascii="Times New Roman" w:eastAsia="Calibri" w:hAnsi="Times New Roman" w:cs="Times New Roman"/>
          <w:b/>
          <w:bCs/>
          <w:kern w:val="0"/>
          <w:szCs w:val="22"/>
          <w:lang w:val="en-US" w:bidi="hi-IN"/>
          <w14:ligatures w14:val="none"/>
        </w:rPr>
        <w:t>2</w:t>
      </w:r>
      <w:r w:rsidRPr="00C85968">
        <w:rPr>
          <w:rFonts w:ascii="Times New Roman" w:eastAsia="Calibri" w:hAnsi="Times New Roman" w:cs="Times New Roman"/>
          <w:b/>
          <w:bCs/>
          <w:kern w:val="0"/>
          <w:szCs w:val="22"/>
          <w:lang w:val="en-US" w:bidi="hi-IN"/>
          <w14:ligatures w14:val="none"/>
        </w:rPr>
        <w:t xml:space="preserve"> Requirements of Shade Nets Made from Monofilament Yarns</w:t>
      </w:r>
    </w:p>
    <w:p w14:paraId="4297C08B" w14:textId="77777777" w:rsidR="00C85968" w:rsidRPr="00C85968" w:rsidRDefault="00C85968" w:rsidP="00C85968">
      <w:pPr>
        <w:spacing w:after="0" w:line="276" w:lineRule="auto"/>
        <w:jc w:val="center"/>
        <w:rPr>
          <w:rFonts w:ascii="Times New Roman" w:eastAsia="Calibri" w:hAnsi="Times New Roman" w:cs="Times New Roman"/>
          <w:kern w:val="0"/>
          <w:szCs w:val="22"/>
          <w:lang w:val="en-US" w:bidi="hi-IN"/>
          <w14:ligatures w14:val="none"/>
        </w:rPr>
      </w:pPr>
    </w:p>
    <w:tbl>
      <w:tblPr>
        <w:tblStyle w:val="TableGrid1"/>
        <w:tblW w:w="9634" w:type="dxa"/>
        <w:tblLayout w:type="fixed"/>
        <w:tblLook w:val="04A0" w:firstRow="1" w:lastRow="0" w:firstColumn="1" w:lastColumn="0" w:noHBand="0" w:noVBand="1"/>
      </w:tblPr>
      <w:tblGrid>
        <w:gridCol w:w="555"/>
        <w:gridCol w:w="2417"/>
        <w:gridCol w:w="851"/>
        <w:gridCol w:w="850"/>
        <w:gridCol w:w="851"/>
        <w:gridCol w:w="850"/>
        <w:gridCol w:w="1276"/>
        <w:gridCol w:w="1984"/>
      </w:tblGrid>
      <w:tr w:rsidR="006213BF" w:rsidRPr="00C85968" w14:paraId="5073DF96" w14:textId="77777777" w:rsidTr="00781ED1">
        <w:trPr>
          <w:trHeight w:val="283"/>
        </w:trPr>
        <w:tc>
          <w:tcPr>
            <w:tcW w:w="555" w:type="dxa"/>
            <w:vMerge w:val="restart"/>
          </w:tcPr>
          <w:p w14:paraId="52C26E42" w14:textId="77777777" w:rsidR="00C85968" w:rsidRPr="00C85968" w:rsidRDefault="00C85968" w:rsidP="00C85968">
            <w:pPr>
              <w:spacing w:line="276" w:lineRule="auto"/>
              <w:jc w:val="center"/>
              <w:rPr>
                <w:rFonts w:ascii="Times New Roman" w:eastAsia="Calibri" w:hAnsi="Times New Roman" w:cs="Times New Roman"/>
                <w:b/>
                <w:bCs/>
                <w:szCs w:val="22"/>
              </w:rPr>
            </w:pPr>
            <w:proofErr w:type="spellStart"/>
            <w:r w:rsidRPr="00C85968">
              <w:rPr>
                <w:rFonts w:ascii="Times New Roman" w:eastAsia="Calibri" w:hAnsi="Times New Roman" w:cs="Times New Roman"/>
                <w:b/>
                <w:bCs/>
                <w:szCs w:val="22"/>
              </w:rPr>
              <w:t>Sl</w:t>
            </w:r>
            <w:proofErr w:type="spellEnd"/>
            <w:r w:rsidRPr="00C85968">
              <w:rPr>
                <w:rFonts w:ascii="Times New Roman" w:eastAsia="Calibri" w:hAnsi="Times New Roman" w:cs="Times New Roman"/>
                <w:b/>
                <w:bCs/>
                <w:szCs w:val="22"/>
              </w:rPr>
              <w:t xml:space="preserve"> No.</w:t>
            </w:r>
          </w:p>
        </w:tc>
        <w:tc>
          <w:tcPr>
            <w:tcW w:w="2417" w:type="dxa"/>
            <w:vMerge w:val="restart"/>
          </w:tcPr>
          <w:p w14:paraId="080CCB0C" w14:textId="77777777" w:rsidR="00C85968" w:rsidRPr="00C85968" w:rsidRDefault="00C85968" w:rsidP="00C85968">
            <w:pPr>
              <w:spacing w:line="276" w:lineRule="auto"/>
              <w:jc w:val="center"/>
              <w:rPr>
                <w:rFonts w:ascii="Times New Roman" w:eastAsia="Calibri" w:hAnsi="Times New Roman" w:cs="Times New Roman"/>
                <w:b/>
                <w:bCs/>
                <w:szCs w:val="22"/>
              </w:rPr>
            </w:pPr>
            <w:r w:rsidRPr="00C85968">
              <w:rPr>
                <w:rFonts w:ascii="Times New Roman" w:eastAsia="Calibri" w:hAnsi="Times New Roman" w:cs="Times New Roman"/>
                <w:b/>
                <w:bCs/>
                <w:szCs w:val="22"/>
              </w:rPr>
              <w:t>Characteristic (s)</w:t>
            </w:r>
          </w:p>
        </w:tc>
        <w:tc>
          <w:tcPr>
            <w:tcW w:w="851" w:type="dxa"/>
          </w:tcPr>
          <w:p w14:paraId="6DD64281" w14:textId="77777777" w:rsidR="00C85968" w:rsidRPr="00C85968" w:rsidRDefault="00C85968" w:rsidP="00C85968">
            <w:pPr>
              <w:spacing w:line="276" w:lineRule="auto"/>
              <w:jc w:val="center"/>
              <w:rPr>
                <w:rFonts w:ascii="Times New Roman" w:eastAsia="Calibri" w:hAnsi="Times New Roman" w:cs="Times New Roman"/>
                <w:b/>
                <w:bCs/>
                <w:szCs w:val="22"/>
              </w:rPr>
            </w:pPr>
          </w:p>
        </w:tc>
        <w:tc>
          <w:tcPr>
            <w:tcW w:w="3827" w:type="dxa"/>
            <w:gridSpan w:val="4"/>
          </w:tcPr>
          <w:p w14:paraId="4FC24314" w14:textId="77777777" w:rsidR="00C85968" w:rsidRPr="00C85968" w:rsidRDefault="00C85968" w:rsidP="00C85968">
            <w:pPr>
              <w:spacing w:line="276" w:lineRule="auto"/>
              <w:jc w:val="center"/>
              <w:rPr>
                <w:rFonts w:ascii="Times New Roman" w:eastAsia="Calibri" w:hAnsi="Times New Roman" w:cs="Times New Roman"/>
                <w:b/>
                <w:bCs/>
                <w:szCs w:val="22"/>
              </w:rPr>
            </w:pPr>
            <w:r w:rsidRPr="00C85968">
              <w:rPr>
                <w:rFonts w:ascii="Times New Roman" w:eastAsia="Calibri" w:hAnsi="Times New Roman" w:cs="Times New Roman"/>
                <w:b/>
                <w:bCs/>
                <w:szCs w:val="22"/>
              </w:rPr>
              <w:t>Requirement (s)</w:t>
            </w:r>
          </w:p>
        </w:tc>
        <w:tc>
          <w:tcPr>
            <w:tcW w:w="1984" w:type="dxa"/>
            <w:vMerge w:val="restart"/>
          </w:tcPr>
          <w:p w14:paraId="6A94259D" w14:textId="77777777" w:rsidR="00C85968" w:rsidRPr="00C85968" w:rsidRDefault="00C85968" w:rsidP="00C85968">
            <w:pPr>
              <w:spacing w:line="276" w:lineRule="auto"/>
              <w:jc w:val="center"/>
              <w:rPr>
                <w:rFonts w:ascii="Times New Roman" w:eastAsia="Calibri" w:hAnsi="Times New Roman" w:cs="Times New Roman"/>
                <w:b/>
                <w:bCs/>
                <w:szCs w:val="22"/>
              </w:rPr>
            </w:pPr>
            <w:r w:rsidRPr="00C85968">
              <w:rPr>
                <w:rFonts w:ascii="Times New Roman" w:eastAsia="Calibri" w:hAnsi="Times New Roman" w:cs="Times New Roman"/>
                <w:b/>
                <w:bCs/>
                <w:szCs w:val="22"/>
              </w:rPr>
              <w:t>Method of Test, Ref to</w:t>
            </w:r>
          </w:p>
        </w:tc>
      </w:tr>
      <w:tr w:rsidR="00C85968" w:rsidRPr="00C85968" w14:paraId="2A07FA0D" w14:textId="77777777" w:rsidTr="00781ED1">
        <w:trPr>
          <w:trHeight w:val="143"/>
        </w:trPr>
        <w:tc>
          <w:tcPr>
            <w:tcW w:w="555" w:type="dxa"/>
            <w:vMerge/>
          </w:tcPr>
          <w:p w14:paraId="08555862" w14:textId="77777777" w:rsidR="00C85968" w:rsidRPr="00C85968" w:rsidRDefault="00C85968" w:rsidP="00C85968">
            <w:pPr>
              <w:spacing w:line="276" w:lineRule="auto"/>
              <w:jc w:val="both"/>
              <w:rPr>
                <w:rFonts w:ascii="Times New Roman" w:eastAsia="Calibri" w:hAnsi="Times New Roman" w:cs="Times New Roman"/>
                <w:szCs w:val="22"/>
              </w:rPr>
            </w:pPr>
          </w:p>
        </w:tc>
        <w:tc>
          <w:tcPr>
            <w:tcW w:w="2417" w:type="dxa"/>
            <w:vMerge/>
          </w:tcPr>
          <w:p w14:paraId="4D2C67BD" w14:textId="77777777" w:rsidR="00C85968" w:rsidRPr="00C85968" w:rsidRDefault="00C85968" w:rsidP="00C85968">
            <w:pPr>
              <w:spacing w:line="276" w:lineRule="auto"/>
              <w:jc w:val="both"/>
              <w:rPr>
                <w:rFonts w:ascii="Times New Roman" w:eastAsia="Calibri" w:hAnsi="Times New Roman" w:cs="Times New Roman"/>
                <w:szCs w:val="22"/>
              </w:rPr>
            </w:pPr>
          </w:p>
        </w:tc>
        <w:tc>
          <w:tcPr>
            <w:tcW w:w="851" w:type="dxa"/>
          </w:tcPr>
          <w:p w14:paraId="3B94AA15"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Type I</w:t>
            </w:r>
          </w:p>
        </w:tc>
        <w:tc>
          <w:tcPr>
            <w:tcW w:w="850" w:type="dxa"/>
          </w:tcPr>
          <w:p w14:paraId="514DBB19"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Type II</w:t>
            </w:r>
          </w:p>
        </w:tc>
        <w:tc>
          <w:tcPr>
            <w:tcW w:w="851" w:type="dxa"/>
          </w:tcPr>
          <w:p w14:paraId="2E0F9542"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Type IIA</w:t>
            </w:r>
          </w:p>
        </w:tc>
        <w:tc>
          <w:tcPr>
            <w:tcW w:w="850" w:type="dxa"/>
          </w:tcPr>
          <w:p w14:paraId="26DDE363"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Type III</w:t>
            </w:r>
          </w:p>
        </w:tc>
        <w:tc>
          <w:tcPr>
            <w:tcW w:w="1276" w:type="dxa"/>
          </w:tcPr>
          <w:p w14:paraId="296921B6"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Type IV</w:t>
            </w:r>
          </w:p>
        </w:tc>
        <w:tc>
          <w:tcPr>
            <w:tcW w:w="1984" w:type="dxa"/>
            <w:vMerge/>
          </w:tcPr>
          <w:p w14:paraId="413F074D" w14:textId="77777777" w:rsidR="00C85968" w:rsidRPr="00C85968" w:rsidRDefault="00C85968" w:rsidP="00C85968">
            <w:pPr>
              <w:spacing w:line="276" w:lineRule="auto"/>
              <w:jc w:val="both"/>
              <w:rPr>
                <w:rFonts w:ascii="Times New Roman" w:eastAsia="Calibri" w:hAnsi="Times New Roman" w:cs="Times New Roman"/>
                <w:szCs w:val="22"/>
              </w:rPr>
            </w:pPr>
          </w:p>
        </w:tc>
      </w:tr>
      <w:tr w:rsidR="00C85968" w:rsidRPr="00C85968" w14:paraId="1B833FA1" w14:textId="77777777" w:rsidTr="00781ED1">
        <w:trPr>
          <w:trHeight w:val="283"/>
        </w:trPr>
        <w:tc>
          <w:tcPr>
            <w:tcW w:w="555" w:type="dxa"/>
          </w:tcPr>
          <w:p w14:paraId="0F109FD7"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w:t>
            </w:r>
          </w:p>
        </w:tc>
        <w:tc>
          <w:tcPr>
            <w:tcW w:w="2417" w:type="dxa"/>
          </w:tcPr>
          <w:p w14:paraId="0BD0A9CA"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(2)</w:t>
            </w:r>
          </w:p>
        </w:tc>
        <w:tc>
          <w:tcPr>
            <w:tcW w:w="851" w:type="dxa"/>
          </w:tcPr>
          <w:p w14:paraId="5F0E641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w:t>
            </w:r>
          </w:p>
        </w:tc>
        <w:tc>
          <w:tcPr>
            <w:tcW w:w="850" w:type="dxa"/>
          </w:tcPr>
          <w:p w14:paraId="462227DC"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w:t>
            </w:r>
          </w:p>
        </w:tc>
        <w:tc>
          <w:tcPr>
            <w:tcW w:w="851" w:type="dxa"/>
          </w:tcPr>
          <w:p w14:paraId="275FFF89"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(5)</w:t>
            </w:r>
          </w:p>
        </w:tc>
        <w:tc>
          <w:tcPr>
            <w:tcW w:w="850" w:type="dxa"/>
          </w:tcPr>
          <w:p w14:paraId="28DAF1BA"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(6)</w:t>
            </w:r>
          </w:p>
        </w:tc>
        <w:tc>
          <w:tcPr>
            <w:tcW w:w="1276" w:type="dxa"/>
          </w:tcPr>
          <w:p w14:paraId="727846EE"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(7)</w:t>
            </w:r>
          </w:p>
        </w:tc>
        <w:tc>
          <w:tcPr>
            <w:tcW w:w="1984" w:type="dxa"/>
          </w:tcPr>
          <w:p w14:paraId="0B461AEA"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(8)</w:t>
            </w:r>
          </w:p>
        </w:tc>
      </w:tr>
      <w:tr w:rsidR="00C85968" w:rsidRPr="00C85968" w14:paraId="6C9D014C" w14:textId="77777777" w:rsidTr="00781ED1">
        <w:trPr>
          <w:trHeight w:val="283"/>
        </w:trPr>
        <w:tc>
          <w:tcPr>
            <w:tcW w:w="555" w:type="dxa"/>
          </w:tcPr>
          <w:p w14:paraId="152CB4F2" w14:textId="77777777" w:rsidR="00C85968" w:rsidRPr="00C85968" w:rsidRDefault="00C85968" w:rsidP="00C85968">
            <w:pPr>
              <w:spacing w:line="276" w:lineRule="auto"/>
              <w:jc w:val="both"/>
              <w:rPr>
                <w:rFonts w:ascii="Times New Roman" w:eastAsia="Calibri" w:hAnsi="Times New Roman" w:cs="Times New Roman"/>
                <w:szCs w:val="22"/>
              </w:rPr>
            </w:pPr>
            <w:proofErr w:type="spellStart"/>
            <w:r w:rsidRPr="00C85968">
              <w:rPr>
                <w:rFonts w:ascii="Times New Roman" w:eastAsia="Calibri" w:hAnsi="Times New Roman" w:cs="Times New Roman"/>
                <w:szCs w:val="22"/>
              </w:rPr>
              <w:t>i</w:t>
            </w:r>
            <w:proofErr w:type="spellEnd"/>
          </w:p>
        </w:tc>
        <w:tc>
          <w:tcPr>
            <w:tcW w:w="2417" w:type="dxa"/>
          </w:tcPr>
          <w:p w14:paraId="6F2656E4"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Mass, g/m</w:t>
            </w:r>
            <w:r w:rsidRPr="00C85968">
              <w:rPr>
                <w:rFonts w:ascii="Times New Roman" w:eastAsia="Calibri" w:hAnsi="Times New Roman" w:cs="Times New Roman"/>
                <w:szCs w:val="22"/>
                <w:vertAlign w:val="superscript"/>
              </w:rPr>
              <w:t>2</w:t>
            </w:r>
            <w:r w:rsidRPr="00C85968">
              <w:rPr>
                <w:rFonts w:ascii="Times New Roman" w:eastAsia="Calibri" w:hAnsi="Times New Roman" w:cs="Times New Roman"/>
                <w:szCs w:val="22"/>
              </w:rPr>
              <w:t xml:space="preserve">, </w:t>
            </w:r>
            <w:r w:rsidRPr="00C85968">
              <w:rPr>
                <w:rFonts w:ascii="Times New Roman" w:eastAsia="Calibri" w:hAnsi="Times New Roman" w:cs="Times New Roman"/>
                <w:i/>
                <w:iCs/>
                <w:szCs w:val="22"/>
              </w:rPr>
              <w:t>Min</w:t>
            </w:r>
          </w:p>
        </w:tc>
        <w:tc>
          <w:tcPr>
            <w:tcW w:w="851" w:type="dxa"/>
          </w:tcPr>
          <w:p w14:paraId="2CE064C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95</w:t>
            </w:r>
          </w:p>
        </w:tc>
        <w:tc>
          <w:tcPr>
            <w:tcW w:w="850" w:type="dxa"/>
          </w:tcPr>
          <w:p w14:paraId="378650F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125</w:t>
            </w:r>
          </w:p>
        </w:tc>
        <w:tc>
          <w:tcPr>
            <w:tcW w:w="851" w:type="dxa"/>
          </w:tcPr>
          <w:p w14:paraId="36DC586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105</w:t>
            </w:r>
          </w:p>
        </w:tc>
        <w:tc>
          <w:tcPr>
            <w:tcW w:w="850" w:type="dxa"/>
          </w:tcPr>
          <w:p w14:paraId="3E37AD3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310</w:t>
            </w:r>
          </w:p>
        </w:tc>
        <w:tc>
          <w:tcPr>
            <w:tcW w:w="1276" w:type="dxa"/>
          </w:tcPr>
          <w:p w14:paraId="78FC5231"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460</w:t>
            </w:r>
          </w:p>
        </w:tc>
        <w:tc>
          <w:tcPr>
            <w:tcW w:w="1984" w:type="dxa"/>
          </w:tcPr>
          <w:p w14:paraId="02EA2BBF"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IS 1964</w:t>
            </w:r>
          </w:p>
        </w:tc>
      </w:tr>
      <w:tr w:rsidR="00C85968" w:rsidRPr="00C85968" w14:paraId="7232AD28" w14:textId="77777777" w:rsidTr="00781ED1">
        <w:trPr>
          <w:trHeight w:val="1727"/>
        </w:trPr>
        <w:tc>
          <w:tcPr>
            <w:tcW w:w="555" w:type="dxa"/>
            <w:vMerge w:val="restart"/>
          </w:tcPr>
          <w:p w14:paraId="5E47A251"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lastRenderedPageBreak/>
              <w:t>ii</w:t>
            </w:r>
          </w:p>
        </w:tc>
        <w:tc>
          <w:tcPr>
            <w:tcW w:w="2417" w:type="dxa"/>
          </w:tcPr>
          <w:p w14:paraId="7D2AE8CB"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Average breaking strength of shade nets fabric (Strip method,</w:t>
            </w:r>
          </w:p>
          <w:p w14:paraId="7231BF1C"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325 mm × 50 mm test piece with gauge</w:t>
            </w:r>
          </w:p>
          <w:p w14:paraId="797D8FAD"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 xml:space="preserve">length of 200 mm), N, </w:t>
            </w:r>
            <w:r w:rsidRPr="00C85968">
              <w:rPr>
                <w:rFonts w:ascii="Times New Roman" w:eastAsia="Calibri" w:hAnsi="Times New Roman" w:cs="Times New Roman"/>
                <w:i/>
                <w:iCs/>
                <w:szCs w:val="22"/>
              </w:rPr>
              <w:t>Min</w:t>
            </w:r>
          </w:p>
        </w:tc>
        <w:tc>
          <w:tcPr>
            <w:tcW w:w="4678" w:type="dxa"/>
            <w:gridSpan w:val="5"/>
          </w:tcPr>
          <w:p w14:paraId="60FDDF73" w14:textId="77777777" w:rsidR="00C85968" w:rsidRPr="00C85968" w:rsidRDefault="00C85968" w:rsidP="00C85968">
            <w:pPr>
              <w:spacing w:line="276" w:lineRule="auto"/>
              <w:jc w:val="center"/>
              <w:rPr>
                <w:rFonts w:ascii="Times New Roman" w:eastAsia="Calibri" w:hAnsi="Times New Roman" w:cs="Times New Roman"/>
                <w:szCs w:val="22"/>
              </w:rPr>
            </w:pPr>
          </w:p>
        </w:tc>
        <w:tc>
          <w:tcPr>
            <w:tcW w:w="1984" w:type="dxa"/>
            <w:vMerge w:val="restart"/>
          </w:tcPr>
          <w:p w14:paraId="06722582" w14:textId="77777777" w:rsidR="00C85968" w:rsidRPr="00C85968" w:rsidRDefault="00C85968" w:rsidP="00C85968">
            <w:pPr>
              <w:spacing w:line="276" w:lineRule="auto"/>
              <w:jc w:val="both"/>
              <w:rPr>
                <w:rFonts w:ascii="Times New Roman" w:eastAsia="Calibri" w:hAnsi="Times New Roman" w:cs="Times New Roman"/>
                <w:szCs w:val="22"/>
              </w:rPr>
            </w:pPr>
          </w:p>
          <w:p w14:paraId="6415A0D3" w14:textId="77777777" w:rsidR="00C85968" w:rsidRPr="00C85968" w:rsidRDefault="00C85968" w:rsidP="00C85968">
            <w:pPr>
              <w:spacing w:line="276" w:lineRule="auto"/>
              <w:jc w:val="both"/>
              <w:rPr>
                <w:rFonts w:ascii="Times New Roman" w:eastAsia="Calibri" w:hAnsi="Times New Roman" w:cs="Times New Roman"/>
                <w:szCs w:val="22"/>
              </w:rPr>
            </w:pPr>
          </w:p>
          <w:p w14:paraId="2CC7AC20" w14:textId="77777777" w:rsidR="00C85968" w:rsidRPr="00C85968" w:rsidRDefault="00C85968" w:rsidP="00C85968">
            <w:pPr>
              <w:spacing w:line="276" w:lineRule="auto"/>
              <w:jc w:val="both"/>
              <w:rPr>
                <w:rFonts w:ascii="Times New Roman" w:eastAsia="Calibri" w:hAnsi="Times New Roman" w:cs="Times New Roman"/>
                <w:szCs w:val="22"/>
              </w:rPr>
            </w:pPr>
          </w:p>
          <w:p w14:paraId="03230991"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IS 1969 (Part 1)</w:t>
            </w:r>
          </w:p>
        </w:tc>
      </w:tr>
      <w:tr w:rsidR="00C85968" w:rsidRPr="00C85968" w14:paraId="35184E4F" w14:textId="77777777" w:rsidTr="00781ED1">
        <w:trPr>
          <w:trHeight w:val="143"/>
        </w:trPr>
        <w:tc>
          <w:tcPr>
            <w:tcW w:w="555" w:type="dxa"/>
            <w:vMerge/>
          </w:tcPr>
          <w:p w14:paraId="1D29BB31" w14:textId="77777777" w:rsidR="00C85968" w:rsidRPr="00C85968" w:rsidRDefault="00C85968" w:rsidP="00C85968">
            <w:pPr>
              <w:spacing w:line="276" w:lineRule="auto"/>
              <w:jc w:val="both"/>
              <w:rPr>
                <w:rFonts w:ascii="Times New Roman" w:eastAsia="Calibri" w:hAnsi="Times New Roman" w:cs="Times New Roman"/>
                <w:szCs w:val="22"/>
              </w:rPr>
            </w:pPr>
          </w:p>
        </w:tc>
        <w:tc>
          <w:tcPr>
            <w:tcW w:w="2417" w:type="dxa"/>
          </w:tcPr>
          <w:p w14:paraId="64FF012B"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a) Warpway</w:t>
            </w:r>
          </w:p>
        </w:tc>
        <w:tc>
          <w:tcPr>
            <w:tcW w:w="851" w:type="dxa"/>
            <w:vMerge w:val="restart"/>
          </w:tcPr>
          <w:p w14:paraId="25DCBB92"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300</w:t>
            </w:r>
          </w:p>
          <w:p w14:paraId="20148790"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350</w:t>
            </w:r>
          </w:p>
        </w:tc>
        <w:tc>
          <w:tcPr>
            <w:tcW w:w="850" w:type="dxa"/>
            <w:vMerge w:val="restart"/>
          </w:tcPr>
          <w:p w14:paraId="4EA169A4"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300</w:t>
            </w:r>
          </w:p>
          <w:p w14:paraId="215E999D"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620</w:t>
            </w:r>
          </w:p>
        </w:tc>
        <w:tc>
          <w:tcPr>
            <w:tcW w:w="851" w:type="dxa"/>
            <w:vMerge w:val="restart"/>
          </w:tcPr>
          <w:p w14:paraId="4537D821"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300</w:t>
            </w:r>
          </w:p>
          <w:p w14:paraId="0A6B3765"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620</w:t>
            </w:r>
          </w:p>
        </w:tc>
        <w:tc>
          <w:tcPr>
            <w:tcW w:w="850" w:type="dxa"/>
            <w:vMerge w:val="restart"/>
          </w:tcPr>
          <w:p w14:paraId="4E38C328"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450</w:t>
            </w:r>
          </w:p>
          <w:p w14:paraId="72A3A879"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1700</w:t>
            </w:r>
          </w:p>
        </w:tc>
        <w:tc>
          <w:tcPr>
            <w:tcW w:w="1276" w:type="dxa"/>
            <w:vMerge w:val="restart"/>
          </w:tcPr>
          <w:p w14:paraId="0B832D16"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650</w:t>
            </w:r>
          </w:p>
          <w:p w14:paraId="42655386"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4300</w:t>
            </w:r>
          </w:p>
        </w:tc>
        <w:tc>
          <w:tcPr>
            <w:tcW w:w="1984" w:type="dxa"/>
            <w:vMerge/>
          </w:tcPr>
          <w:p w14:paraId="44420DCD" w14:textId="77777777" w:rsidR="00C85968" w:rsidRPr="00C85968" w:rsidRDefault="00C85968" w:rsidP="00C85968">
            <w:pPr>
              <w:spacing w:line="276" w:lineRule="auto"/>
              <w:jc w:val="both"/>
              <w:rPr>
                <w:rFonts w:ascii="Times New Roman" w:eastAsia="Calibri" w:hAnsi="Times New Roman" w:cs="Times New Roman"/>
                <w:szCs w:val="22"/>
              </w:rPr>
            </w:pPr>
          </w:p>
        </w:tc>
      </w:tr>
      <w:tr w:rsidR="00C85968" w:rsidRPr="00C85968" w14:paraId="37FECD59" w14:textId="77777777" w:rsidTr="00781ED1">
        <w:trPr>
          <w:trHeight w:val="143"/>
        </w:trPr>
        <w:tc>
          <w:tcPr>
            <w:tcW w:w="555" w:type="dxa"/>
            <w:vMerge/>
          </w:tcPr>
          <w:p w14:paraId="00810891" w14:textId="77777777" w:rsidR="00C85968" w:rsidRPr="00C85968" w:rsidRDefault="00C85968" w:rsidP="00C85968">
            <w:pPr>
              <w:spacing w:line="276" w:lineRule="auto"/>
              <w:jc w:val="both"/>
              <w:rPr>
                <w:rFonts w:ascii="Times New Roman" w:eastAsia="Calibri" w:hAnsi="Times New Roman" w:cs="Times New Roman"/>
                <w:szCs w:val="22"/>
              </w:rPr>
            </w:pPr>
          </w:p>
        </w:tc>
        <w:tc>
          <w:tcPr>
            <w:tcW w:w="2417" w:type="dxa"/>
          </w:tcPr>
          <w:p w14:paraId="71324A4F"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 xml:space="preserve">b) </w:t>
            </w:r>
            <w:proofErr w:type="spellStart"/>
            <w:r w:rsidRPr="00C85968">
              <w:rPr>
                <w:rFonts w:ascii="Times New Roman" w:eastAsia="Calibri" w:hAnsi="Times New Roman" w:cs="Times New Roman"/>
                <w:szCs w:val="22"/>
              </w:rPr>
              <w:t>Weftway</w:t>
            </w:r>
            <w:proofErr w:type="spellEnd"/>
            <w:r w:rsidRPr="00C85968">
              <w:rPr>
                <w:rFonts w:ascii="Times New Roman" w:eastAsia="Calibri" w:hAnsi="Times New Roman" w:cs="Times New Roman"/>
                <w:szCs w:val="22"/>
              </w:rPr>
              <w:t xml:space="preserve"> </w:t>
            </w:r>
          </w:p>
        </w:tc>
        <w:tc>
          <w:tcPr>
            <w:tcW w:w="851" w:type="dxa"/>
            <w:vMerge/>
          </w:tcPr>
          <w:p w14:paraId="3159BC47" w14:textId="77777777" w:rsidR="00C85968" w:rsidRPr="00C85968" w:rsidRDefault="00C85968" w:rsidP="00C85968">
            <w:pPr>
              <w:spacing w:line="276" w:lineRule="auto"/>
              <w:jc w:val="center"/>
              <w:rPr>
                <w:rFonts w:ascii="Times New Roman" w:eastAsia="Calibri" w:hAnsi="Times New Roman" w:cs="Times New Roman"/>
                <w:szCs w:val="22"/>
              </w:rPr>
            </w:pPr>
          </w:p>
        </w:tc>
        <w:tc>
          <w:tcPr>
            <w:tcW w:w="850" w:type="dxa"/>
            <w:vMerge/>
          </w:tcPr>
          <w:p w14:paraId="5A98AD4F" w14:textId="77777777" w:rsidR="00C85968" w:rsidRPr="00C85968" w:rsidRDefault="00C85968" w:rsidP="00C85968">
            <w:pPr>
              <w:spacing w:line="276" w:lineRule="auto"/>
              <w:jc w:val="center"/>
              <w:rPr>
                <w:rFonts w:ascii="Times New Roman" w:eastAsia="Calibri" w:hAnsi="Times New Roman" w:cs="Times New Roman"/>
                <w:szCs w:val="22"/>
              </w:rPr>
            </w:pPr>
          </w:p>
        </w:tc>
        <w:tc>
          <w:tcPr>
            <w:tcW w:w="851" w:type="dxa"/>
            <w:vMerge/>
          </w:tcPr>
          <w:p w14:paraId="2E3D8E69" w14:textId="77777777" w:rsidR="00C85968" w:rsidRPr="00C85968" w:rsidRDefault="00C85968" w:rsidP="00C85968">
            <w:pPr>
              <w:spacing w:line="276" w:lineRule="auto"/>
              <w:jc w:val="center"/>
              <w:rPr>
                <w:rFonts w:ascii="Times New Roman" w:eastAsia="Calibri" w:hAnsi="Times New Roman" w:cs="Times New Roman"/>
                <w:szCs w:val="22"/>
              </w:rPr>
            </w:pPr>
          </w:p>
        </w:tc>
        <w:tc>
          <w:tcPr>
            <w:tcW w:w="850" w:type="dxa"/>
            <w:vMerge/>
          </w:tcPr>
          <w:p w14:paraId="0A8D1C67" w14:textId="77777777" w:rsidR="00C85968" w:rsidRPr="00C85968" w:rsidRDefault="00C85968" w:rsidP="00C85968">
            <w:pPr>
              <w:spacing w:line="276" w:lineRule="auto"/>
              <w:jc w:val="center"/>
              <w:rPr>
                <w:rFonts w:ascii="Times New Roman" w:eastAsia="Calibri" w:hAnsi="Times New Roman" w:cs="Times New Roman"/>
                <w:szCs w:val="22"/>
              </w:rPr>
            </w:pPr>
          </w:p>
        </w:tc>
        <w:tc>
          <w:tcPr>
            <w:tcW w:w="1276" w:type="dxa"/>
            <w:vMerge/>
          </w:tcPr>
          <w:p w14:paraId="62874F1E" w14:textId="77777777" w:rsidR="00C85968" w:rsidRPr="00C85968" w:rsidRDefault="00C85968" w:rsidP="00C85968">
            <w:pPr>
              <w:spacing w:line="276" w:lineRule="auto"/>
              <w:jc w:val="center"/>
              <w:rPr>
                <w:rFonts w:ascii="Times New Roman" w:eastAsia="Calibri" w:hAnsi="Times New Roman" w:cs="Times New Roman"/>
                <w:szCs w:val="22"/>
              </w:rPr>
            </w:pPr>
          </w:p>
        </w:tc>
        <w:tc>
          <w:tcPr>
            <w:tcW w:w="1984" w:type="dxa"/>
            <w:vMerge/>
          </w:tcPr>
          <w:p w14:paraId="7BF31879" w14:textId="77777777" w:rsidR="00C85968" w:rsidRPr="00C85968" w:rsidRDefault="00C85968" w:rsidP="00C85968">
            <w:pPr>
              <w:spacing w:line="276" w:lineRule="auto"/>
              <w:jc w:val="both"/>
              <w:rPr>
                <w:rFonts w:ascii="Times New Roman" w:eastAsia="Calibri" w:hAnsi="Times New Roman" w:cs="Times New Roman"/>
                <w:szCs w:val="22"/>
              </w:rPr>
            </w:pPr>
          </w:p>
        </w:tc>
      </w:tr>
      <w:tr w:rsidR="00C85968" w:rsidRPr="00C85968" w14:paraId="01684BD7" w14:textId="77777777" w:rsidTr="00781ED1">
        <w:trPr>
          <w:trHeight w:val="1297"/>
        </w:trPr>
        <w:tc>
          <w:tcPr>
            <w:tcW w:w="555" w:type="dxa"/>
          </w:tcPr>
          <w:p w14:paraId="45189EAE"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iii</w:t>
            </w:r>
          </w:p>
        </w:tc>
        <w:tc>
          <w:tcPr>
            <w:tcW w:w="2417" w:type="dxa"/>
          </w:tcPr>
          <w:p w14:paraId="5C8C60C3"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 xml:space="preserve">Retention of breaking strength after UV IS exposure, N, </w:t>
            </w:r>
            <w:r w:rsidRPr="00C85968">
              <w:rPr>
                <w:rFonts w:ascii="Times New Roman" w:eastAsia="Calibri" w:hAnsi="Times New Roman" w:cs="Times New Roman"/>
                <w:i/>
                <w:iCs/>
                <w:szCs w:val="22"/>
              </w:rPr>
              <w:t>Min</w:t>
            </w:r>
          </w:p>
        </w:tc>
        <w:tc>
          <w:tcPr>
            <w:tcW w:w="4678" w:type="dxa"/>
            <w:gridSpan w:val="5"/>
          </w:tcPr>
          <w:p w14:paraId="1068F3BB" w14:textId="77777777" w:rsidR="00C85968" w:rsidRPr="00C85968" w:rsidRDefault="00C85968" w:rsidP="00C85968">
            <w:pPr>
              <w:spacing w:line="276" w:lineRule="auto"/>
              <w:jc w:val="center"/>
              <w:rPr>
                <w:rFonts w:ascii="Times New Roman" w:eastAsia="Calibri" w:hAnsi="Times New Roman" w:cs="Times New Roman"/>
                <w:szCs w:val="22"/>
              </w:rPr>
            </w:pPr>
          </w:p>
          <w:p w14:paraId="255B0D1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85 Percent of original actual value (fabric)</w:t>
            </w:r>
          </w:p>
        </w:tc>
        <w:tc>
          <w:tcPr>
            <w:tcW w:w="1984" w:type="dxa"/>
          </w:tcPr>
          <w:p w14:paraId="311157F6"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Annex B and IS 1969 (Part 1)</w:t>
            </w:r>
          </w:p>
        </w:tc>
      </w:tr>
      <w:tr w:rsidR="00C85968" w:rsidRPr="00C85968" w14:paraId="4992938E" w14:textId="77777777" w:rsidTr="00781ED1">
        <w:trPr>
          <w:trHeight w:val="566"/>
        </w:trPr>
        <w:tc>
          <w:tcPr>
            <w:tcW w:w="555" w:type="dxa"/>
            <w:vMerge w:val="restart"/>
          </w:tcPr>
          <w:p w14:paraId="193237EC"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iv</w:t>
            </w:r>
          </w:p>
        </w:tc>
        <w:tc>
          <w:tcPr>
            <w:tcW w:w="2417" w:type="dxa"/>
          </w:tcPr>
          <w:p w14:paraId="369810C8" w14:textId="77777777" w:rsidR="00C85968" w:rsidRPr="00C85968" w:rsidRDefault="00C85968" w:rsidP="00C85968">
            <w:pPr>
              <w:spacing w:line="276" w:lineRule="auto"/>
              <w:jc w:val="both"/>
              <w:rPr>
                <w:rFonts w:ascii="Times New Roman" w:eastAsia="Calibri" w:hAnsi="Times New Roman" w:cs="Times New Roman"/>
                <w:szCs w:val="22"/>
              </w:rPr>
            </w:pPr>
            <w:proofErr w:type="spellStart"/>
            <w:r w:rsidRPr="00C85968">
              <w:rPr>
                <w:rFonts w:ascii="Times New Roman" w:eastAsia="Calibri" w:hAnsi="Times New Roman" w:cs="Times New Roman"/>
                <w:szCs w:val="22"/>
              </w:rPr>
              <w:t>Colour</w:t>
            </w:r>
            <w:proofErr w:type="spellEnd"/>
            <w:r w:rsidRPr="00C85968">
              <w:rPr>
                <w:rFonts w:ascii="Times New Roman" w:eastAsia="Calibri" w:hAnsi="Times New Roman" w:cs="Times New Roman"/>
                <w:szCs w:val="22"/>
              </w:rPr>
              <w:t xml:space="preserve"> fastness to artificial light</w:t>
            </w:r>
            <w:r w:rsidRPr="00C85968">
              <w:rPr>
                <w:rFonts w:ascii="Times New Roman" w:eastAsia="Calibri" w:hAnsi="Times New Roman" w:cs="Times New Roman"/>
                <w:szCs w:val="22"/>
                <w:vertAlign w:val="superscript"/>
              </w:rPr>
              <w:t>1)</w:t>
            </w:r>
          </w:p>
        </w:tc>
        <w:tc>
          <w:tcPr>
            <w:tcW w:w="851" w:type="dxa"/>
          </w:tcPr>
          <w:p w14:paraId="02C8A8E8"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 or better</w:t>
            </w:r>
          </w:p>
        </w:tc>
        <w:tc>
          <w:tcPr>
            <w:tcW w:w="850" w:type="dxa"/>
          </w:tcPr>
          <w:p w14:paraId="670478C9"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 or better</w:t>
            </w:r>
          </w:p>
        </w:tc>
        <w:tc>
          <w:tcPr>
            <w:tcW w:w="851" w:type="dxa"/>
          </w:tcPr>
          <w:p w14:paraId="319AB32E"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 or better</w:t>
            </w:r>
          </w:p>
        </w:tc>
        <w:tc>
          <w:tcPr>
            <w:tcW w:w="850" w:type="dxa"/>
          </w:tcPr>
          <w:p w14:paraId="16D8B55E"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 or better</w:t>
            </w:r>
          </w:p>
        </w:tc>
        <w:tc>
          <w:tcPr>
            <w:tcW w:w="1276" w:type="dxa"/>
          </w:tcPr>
          <w:p w14:paraId="12B29FD5"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 or better</w:t>
            </w:r>
          </w:p>
        </w:tc>
        <w:tc>
          <w:tcPr>
            <w:tcW w:w="1984" w:type="dxa"/>
          </w:tcPr>
          <w:p w14:paraId="69AA6932"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IS 2454</w:t>
            </w:r>
          </w:p>
        </w:tc>
      </w:tr>
      <w:tr w:rsidR="00C85968" w:rsidRPr="00C85968" w14:paraId="1D584119" w14:textId="77777777" w:rsidTr="00781ED1">
        <w:trPr>
          <w:trHeight w:val="143"/>
        </w:trPr>
        <w:tc>
          <w:tcPr>
            <w:tcW w:w="555" w:type="dxa"/>
            <w:vMerge/>
          </w:tcPr>
          <w:p w14:paraId="17339A1C" w14:textId="77777777" w:rsidR="00C85968" w:rsidRPr="00C85968" w:rsidRDefault="00C85968" w:rsidP="00C85968">
            <w:pPr>
              <w:spacing w:line="276" w:lineRule="auto"/>
              <w:jc w:val="both"/>
              <w:rPr>
                <w:rFonts w:ascii="Times New Roman" w:eastAsia="Calibri" w:hAnsi="Times New Roman" w:cs="Times New Roman"/>
                <w:szCs w:val="22"/>
              </w:rPr>
            </w:pPr>
          </w:p>
        </w:tc>
        <w:tc>
          <w:tcPr>
            <w:tcW w:w="2417" w:type="dxa"/>
          </w:tcPr>
          <w:p w14:paraId="31ABF0C0"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 xml:space="preserve">Bursting pressure, </w:t>
            </w:r>
            <w:proofErr w:type="spellStart"/>
            <w:r w:rsidRPr="00C85968">
              <w:rPr>
                <w:rFonts w:ascii="Times New Roman" w:eastAsia="Calibri" w:hAnsi="Times New Roman" w:cs="Times New Roman"/>
                <w:szCs w:val="22"/>
              </w:rPr>
              <w:t>kgf</w:t>
            </w:r>
            <w:proofErr w:type="spellEnd"/>
            <w:r w:rsidRPr="00C85968">
              <w:rPr>
                <w:rFonts w:ascii="Times New Roman" w:eastAsia="Calibri" w:hAnsi="Times New Roman" w:cs="Times New Roman"/>
                <w:szCs w:val="22"/>
              </w:rPr>
              <w:t>/cm</w:t>
            </w:r>
            <w:r w:rsidRPr="00C85968">
              <w:rPr>
                <w:rFonts w:ascii="Times New Roman" w:eastAsia="Calibri" w:hAnsi="Times New Roman" w:cs="Times New Roman"/>
                <w:szCs w:val="22"/>
                <w:vertAlign w:val="superscript"/>
              </w:rPr>
              <w:t>2</w:t>
            </w:r>
            <w:r w:rsidRPr="00C85968">
              <w:rPr>
                <w:rFonts w:ascii="Times New Roman" w:eastAsia="Calibri" w:hAnsi="Times New Roman" w:cs="Times New Roman"/>
                <w:szCs w:val="22"/>
              </w:rPr>
              <w:t xml:space="preserve">, </w:t>
            </w:r>
            <w:r w:rsidRPr="00C85968">
              <w:rPr>
                <w:rFonts w:ascii="Times New Roman" w:eastAsia="Calibri" w:hAnsi="Times New Roman" w:cs="Times New Roman"/>
                <w:i/>
                <w:iCs/>
                <w:szCs w:val="22"/>
              </w:rPr>
              <w:t>Min</w:t>
            </w:r>
          </w:p>
        </w:tc>
        <w:tc>
          <w:tcPr>
            <w:tcW w:w="851" w:type="dxa"/>
          </w:tcPr>
          <w:p w14:paraId="2C3FC1A7"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11</w:t>
            </w:r>
          </w:p>
        </w:tc>
        <w:tc>
          <w:tcPr>
            <w:tcW w:w="850" w:type="dxa"/>
          </w:tcPr>
          <w:p w14:paraId="24F4FD95"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13</w:t>
            </w:r>
          </w:p>
        </w:tc>
        <w:tc>
          <w:tcPr>
            <w:tcW w:w="851" w:type="dxa"/>
          </w:tcPr>
          <w:p w14:paraId="65B115C4"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13</w:t>
            </w:r>
          </w:p>
        </w:tc>
        <w:tc>
          <w:tcPr>
            <w:tcW w:w="850" w:type="dxa"/>
          </w:tcPr>
          <w:p w14:paraId="559CFBD5"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30</w:t>
            </w:r>
          </w:p>
        </w:tc>
        <w:tc>
          <w:tcPr>
            <w:tcW w:w="1276" w:type="dxa"/>
          </w:tcPr>
          <w:p w14:paraId="02760F59"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40</w:t>
            </w:r>
          </w:p>
        </w:tc>
        <w:tc>
          <w:tcPr>
            <w:tcW w:w="1984" w:type="dxa"/>
          </w:tcPr>
          <w:p w14:paraId="06376B34"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 xml:space="preserve">IS 1966 (Part 1) </w:t>
            </w:r>
          </w:p>
          <w:p w14:paraId="17186145"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IS 1966 (Part 2)</w:t>
            </w:r>
          </w:p>
        </w:tc>
      </w:tr>
      <w:tr w:rsidR="00C85968" w:rsidRPr="00C85968" w14:paraId="16AC778E" w14:textId="77777777" w:rsidTr="00781ED1">
        <w:trPr>
          <w:trHeight w:val="566"/>
        </w:trPr>
        <w:tc>
          <w:tcPr>
            <w:tcW w:w="555" w:type="dxa"/>
          </w:tcPr>
          <w:p w14:paraId="5DC60E4D"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v</w:t>
            </w:r>
          </w:p>
        </w:tc>
        <w:tc>
          <w:tcPr>
            <w:tcW w:w="2417" w:type="dxa"/>
          </w:tcPr>
          <w:p w14:paraId="121F8CCF"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Shading percentage</w:t>
            </w:r>
          </w:p>
        </w:tc>
        <w:tc>
          <w:tcPr>
            <w:tcW w:w="851" w:type="dxa"/>
          </w:tcPr>
          <w:p w14:paraId="5F69A17C"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30 to 40</w:t>
            </w:r>
          </w:p>
        </w:tc>
        <w:tc>
          <w:tcPr>
            <w:tcW w:w="850" w:type="dxa"/>
          </w:tcPr>
          <w:p w14:paraId="72650C67"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45 to 55</w:t>
            </w:r>
          </w:p>
        </w:tc>
        <w:tc>
          <w:tcPr>
            <w:tcW w:w="851" w:type="dxa"/>
          </w:tcPr>
          <w:p w14:paraId="2999BD03"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45 to 55</w:t>
            </w:r>
          </w:p>
        </w:tc>
        <w:tc>
          <w:tcPr>
            <w:tcW w:w="850" w:type="dxa"/>
          </w:tcPr>
          <w:p w14:paraId="09F4DDA8"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70to 80</w:t>
            </w:r>
          </w:p>
        </w:tc>
        <w:tc>
          <w:tcPr>
            <w:tcW w:w="1276" w:type="dxa"/>
          </w:tcPr>
          <w:p w14:paraId="11E8270A" w14:textId="77777777" w:rsidR="00C85968" w:rsidRPr="00C85968" w:rsidRDefault="00C85968" w:rsidP="00C85968">
            <w:pPr>
              <w:spacing w:line="276" w:lineRule="auto"/>
              <w:jc w:val="center"/>
              <w:rPr>
                <w:rFonts w:ascii="Times New Roman" w:eastAsia="Calibri" w:hAnsi="Times New Roman" w:cs="Times New Roman"/>
                <w:szCs w:val="22"/>
              </w:rPr>
            </w:pPr>
            <w:r w:rsidRPr="00C85968">
              <w:rPr>
                <w:rFonts w:ascii="Times New Roman" w:eastAsia="Calibri" w:hAnsi="Times New Roman" w:cs="Times New Roman"/>
                <w:szCs w:val="22"/>
              </w:rPr>
              <w:t>85 to 95</w:t>
            </w:r>
          </w:p>
        </w:tc>
        <w:tc>
          <w:tcPr>
            <w:tcW w:w="1984" w:type="dxa"/>
          </w:tcPr>
          <w:p w14:paraId="122E562B"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rPr>
              <w:t>Annex C</w:t>
            </w:r>
          </w:p>
        </w:tc>
      </w:tr>
      <w:tr w:rsidR="00C85968" w:rsidRPr="00C85968" w14:paraId="6E15BCA7" w14:textId="77777777" w:rsidTr="00C85968">
        <w:trPr>
          <w:trHeight w:val="283"/>
        </w:trPr>
        <w:tc>
          <w:tcPr>
            <w:tcW w:w="9634" w:type="dxa"/>
            <w:gridSpan w:val="8"/>
          </w:tcPr>
          <w:p w14:paraId="71734472" w14:textId="77777777" w:rsidR="00C85968" w:rsidRPr="00C85968" w:rsidRDefault="00C85968" w:rsidP="00C85968">
            <w:pPr>
              <w:spacing w:line="276" w:lineRule="auto"/>
              <w:jc w:val="both"/>
              <w:rPr>
                <w:rFonts w:ascii="Times New Roman" w:eastAsia="Calibri" w:hAnsi="Times New Roman" w:cs="Times New Roman"/>
                <w:szCs w:val="22"/>
              </w:rPr>
            </w:pPr>
            <w:r w:rsidRPr="00C85968">
              <w:rPr>
                <w:rFonts w:ascii="Times New Roman" w:eastAsia="Calibri" w:hAnsi="Times New Roman" w:cs="Times New Roman"/>
                <w:szCs w:val="22"/>
                <w:vertAlign w:val="superscript"/>
              </w:rPr>
              <w:t xml:space="preserve">1) </w:t>
            </w:r>
            <w:r w:rsidRPr="00C85968">
              <w:rPr>
                <w:rFonts w:ascii="Times New Roman" w:eastAsia="Calibri" w:hAnsi="Times New Roman" w:cs="Times New Roman"/>
                <w:szCs w:val="22"/>
              </w:rPr>
              <w:t xml:space="preserve">Applicable for </w:t>
            </w:r>
            <w:proofErr w:type="spellStart"/>
            <w:r w:rsidRPr="00C85968">
              <w:rPr>
                <w:rFonts w:ascii="Times New Roman" w:eastAsia="Calibri" w:hAnsi="Times New Roman" w:cs="Times New Roman"/>
                <w:szCs w:val="22"/>
              </w:rPr>
              <w:t>coloured</w:t>
            </w:r>
            <w:proofErr w:type="spellEnd"/>
            <w:r w:rsidRPr="00C85968">
              <w:rPr>
                <w:rFonts w:ascii="Times New Roman" w:eastAsia="Calibri" w:hAnsi="Times New Roman" w:cs="Times New Roman"/>
                <w:szCs w:val="22"/>
              </w:rPr>
              <w:t xml:space="preserve"> shade nets only</w:t>
            </w:r>
          </w:p>
        </w:tc>
      </w:tr>
    </w:tbl>
    <w:p w14:paraId="3FF99D2A" w14:textId="0461650C" w:rsidR="00BC462B" w:rsidRPr="00E92850" w:rsidRDefault="00BC462B" w:rsidP="00BC462B">
      <w:pPr>
        <w:pStyle w:val="NormalWeb"/>
        <w:jc w:val="both"/>
        <w:rPr>
          <w:b/>
          <w:bCs/>
        </w:rPr>
      </w:pPr>
      <w:r>
        <w:br/>
      </w:r>
      <w:r w:rsidR="00182B8F">
        <w:rPr>
          <w:b/>
          <w:bCs/>
        </w:rPr>
        <w:t>2</w:t>
      </w:r>
      <w:r w:rsidR="00285BD5">
        <w:rPr>
          <w:b/>
          <w:bCs/>
        </w:rPr>
        <w:t>.</w:t>
      </w:r>
      <w:r w:rsidR="002672B3">
        <w:rPr>
          <w:b/>
          <w:bCs/>
        </w:rPr>
        <w:t>1.</w:t>
      </w:r>
      <w:r w:rsidR="00285BD5">
        <w:rPr>
          <w:b/>
          <w:bCs/>
        </w:rPr>
        <w:t xml:space="preserve">3 </w:t>
      </w:r>
      <w:r w:rsidRPr="004F60B5">
        <w:rPr>
          <w:b/>
          <w:bCs/>
        </w:rPr>
        <w:t>Installation Guidelines</w:t>
      </w:r>
      <w:r w:rsidR="00052615">
        <w:rPr>
          <w:b/>
          <w:bCs/>
        </w:rPr>
        <w:t xml:space="preserve"> for shade nets</w:t>
      </w:r>
    </w:p>
    <w:p w14:paraId="7C63FE50" w14:textId="61722521" w:rsidR="00272BA1" w:rsidRPr="00E92850" w:rsidRDefault="00272BA1" w:rsidP="00E92850">
      <w:pPr>
        <w:spacing w:after="0"/>
        <w:jc w:val="both"/>
        <w:rPr>
          <w:rFonts w:ascii="Times New Roman" w:hAnsi="Times New Roman" w:cs="Times New Roman"/>
        </w:rPr>
      </w:pPr>
      <w:r w:rsidRPr="00E92850">
        <w:rPr>
          <w:rFonts w:ascii="Times New Roman" w:hAnsi="Times New Roman" w:cs="Times New Roman"/>
        </w:rPr>
        <w:t xml:space="preserve">A </w:t>
      </w:r>
      <w:proofErr w:type="spellStart"/>
      <w:r w:rsidRPr="00E92850">
        <w:rPr>
          <w:rFonts w:ascii="Times New Roman" w:hAnsi="Times New Roman" w:cs="Times New Roman"/>
        </w:rPr>
        <w:t>shadenet</w:t>
      </w:r>
      <w:proofErr w:type="spellEnd"/>
      <w:r w:rsidRPr="00E92850">
        <w:rPr>
          <w:rFonts w:ascii="Times New Roman" w:hAnsi="Times New Roman" w:cs="Times New Roman"/>
        </w:rPr>
        <w:t xml:space="preserve"> house consists of two basic components: frame and cladding material. Frame materials must possess adequate strength to withstand design loads, such as wind load, crop load, live load, and snow load. </w:t>
      </w:r>
      <w:r w:rsidR="00E92850" w:rsidRPr="00E92850">
        <w:rPr>
          <w:rFonts w:ascii="Times New Roman" w:hAnsi="Times New Roman" w:cs="Times New Roman"/>
        </w:rPr>
        <w:t xml:space="preserve">To plan a </w:t>
      </w:r>
      <w:proofErr w:type="spellStart"/>
      <w:r w:rsidR="00E92850" w:rsidRPr="00E92850">
        <w:rPr>
          <w:rFonts w:ascii="Times New Roman" w:hAnsi="Times New Roman" w:cs="Times New Roman"/>
        </w:rPr>
        <w:t>shadenet</w:t>
      </w:r>
      <w:proofErr w:type="spellEnd"/>
      <w:r w:rsidR="00E92850" w:rsidRPr="00E92850">
        <w:rPr>
          <w:rFonts w:ascii="Times New Roman" w:hAnsi="Times New Roman" w:cs="Times New Roman"/>
        </w:rPr>
        <w:t xml:space="preserve"> house project, farmers must carefully study the climate, soil, water, topography, accessibility, protection against fluctuating temperatures, solar radiation, heavy rain, hail, and strong wind, type of soil, soil profile, location, adequate drainage of water, and infrastructure for transporting materials </w:t>
      </w:r>
      <w:r w:rsidRPr="00E92850">
        <w:rPr>
          <w:rFonts w:ascii="Times New Roman" w:hAnsi="Times New Roman" w:cs="Times New Roman"/>
        </w:rPr>
        <w:t>The design load includes dead load, live load, wind load, and snow load.</w:t>
      </w:r>
      <w:r w:rsidR="00B532C7">
        <w:rPr>
          <w:rFonts w:ascii="Times New Roman" w:hAnsi="Times New Roman" w:cs="Times New Roman"/>
        </w:rPr>
        <w:t xml:space="preserve"> </w:t>
      </w:r>
      <w:proofErr w:type="spellStart"/>
      <w:r w:rsidRPr="00E92850">
        <w:rPr>
          <w:rFonts w:ascii="Times New Roman" w:hAnsi="Times New Roman" w:cs="Times New Roman"/>
        </w:rPr>
        <w:t>Shadenet</w:t>
      </w:r>
      <w:proofErr w:type="spellEnd"/>
      <w:r w:rsidRPr="00E92850">
        <w:rPr>
          <w:rFonts w:ascii="Times New Roman" w:hAnsi="Times New Roman" w:cs="Times New Roman"/>
        </w:rPr>
        <w:t xml:space="preserve"> houses equipped with micro-irrigation and fertigation systems require regular maintenance, with frequency of services/examinations based on the extent of exposure to hazardous conditions. Tighten the shade nets during the first two months of cladding and maintain a tight stretch to prevent damage and extend their life span</w:t>
      </w:r>
      <w:r w:rsidR="00E92850">
        <w:rPr>
          <w:rFonts w:ascii="Times New Roman" w:hAnsi="Times New Roman" w:cs="Times New Roman"/>
        </w:rPr>
        <w:t>.</w:t>
      </w:r>
      <w:r w:rsidRPr="00E92850">
        <w:rPr>
          <w:rFonts w:ascii="Times New Roman" w:hAnsi="Times New Roman" w:cs="Times New Roman"/>
        </w:rPr>
        <w:br/>
      </w:r>
    </w:p>
    <w:p w14:paraId="0BEF8B07" w14:textId="6BED4F81" w:rsidR="00BC462B" w:rsidRPr="00535B4E" w:rsidRDefault="00272BA1" w:rsidP="00237C36">
      <w:pPr>
        <w:spacing w:after="0" w:line="276" w:lineRule="auto"/>
        <w:jc w:val="both"/>
        <w:rPr>
          <w:rFonts w:ascii="Times New Roman" w:hAnsi="Times New Roman" w:cs="Times New Roman"/>
          <w:lang w:bidi="pa-IN"/>
        </w:rPr>
      </w:pPr>
      <w:r>
        <w:rPr>
          <w:rFonts w:ascii="Times New Roman" w:hAnsi="Times New Roman" w:cs="Times New Roman"/>
          <w:lang w:bidi="pa-IN"/>
        </w:rPr>
        <w:t>During installation, m</w:t>
      </w:r>
      <w:r w:rsidRPr="009855F3">
        <w:rPr>
          <w:rFonts w:ascii="Times New Roman" w:hAnsi="Times New Roman" w:cs="Times New Roman"/>
          <w:lang w:bidi="pa-IN"/>
        </w:rPr>
        <w:t xml:space="preserve">easure out about 25 percent more shade nets fabric than needed to cover the entire structure. Total requirements of shade nets depend entirely on the surface area of the </w:t>
      </w:r>
      <w:proofErr w:type="spellStart"/>
      <w:r w:rsidRPr="009855F3">
        <w:rPr>
          <w:rFonts w:ascii="Times New Roman" w:hAnsi="Times New Roman" w:cs="Times New Roman"/>
          <w:lang w:bidi="pa-IN"/>
        </w:rPr>
        <w:t>shadenets</w:t>
      </w:r>
      <w:proofErr w:type="spellEnd"/>
      <w:r w:rsidRPr="009855F3">
        <w:rPr>
          <w:rFonts w:ascii="Times New Roman" w:hAnsi="Times New Roman" w:cs="Times New Roman"/>
          <w:lang w:bidi="pa-IN"/>
        </w:rPr>
        <w:t xml:space="preserve"> house; as the area increases the requirement will decrease proportionally. It varies from approximately 2.5 times to 1.8 times of total surface area. Unroll the shade nets fabric across the structure, leaving at least one foot of nets fabric overhanging on all sides. Pull the nets fabric into position, straightening as </w:t>
      </w:r>
      <w:proofErr w:type="spellStart"/>
      <w:r w:rsidRPr="009855F3">
        <w:rPr>
          <w:rFonts w:ascii="Times New Roman" w:hAnsi="Times New Roman" w:cs="Times New Roman"/>
          <w:lang w:bidi="pa-IN"/>
        </w:rPr>
        <w:t>needed.Start</w:t>
      </w:r>
      <w:proofErr w:type="spellEnd"/>
      <w:r w:rsidRPr="009855F3">
        <w:rPr>
          <w:rFonts w:ascii="Times New Roman" w:hAnsi="Times New Roman" w:cs="Times New Roman"/>
          <w:lang w:bidi="pa-IN"/>
        </w:rPr>
        <w:t xml:space="preserve"> with the longest side one will be covering and affix the shade nets fabric with appropriate measures like aluminium profile with zig-zag spring, etc. Keep the fabric tight and the lines on the knitting straight while working across the length of the structure. Same procedure need to be followed for shorter side by keeping the </w:t>
      </w:r>
      <w:r w:rsidRPr="009855F3">
        <w:rPr>
          <w:rFonts w:ascii="Times New Roman" w:hAnsi="Times New Roman" w:cs="Times New Roman"/>
          <w:lang w:bidi="pa-IN"/>
        </w:rPr>
        <w:lastRenderedPageBreak/>
        <w:t>shade nets fabric evenly lined up while heading in the direction away from the home. Always continue in the same clockwise or counter clockwise direction one began with. When attaching the nets fabric, after finishing the last edge, try to avoid any overlap in the fabric.</w:t>
      </w:r>
    </w:p>
    <w:p w14:paraId="05558D57" w14:textId="47A246F1" w:rsidR="00535B4E" w:rsidRPr="00535B4E" w:rsidRDefault="00182B8F" w:rsidP="00FB276C">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535B4E" w:rsidRPr="00182B8F">
        <w:rPr>
          <w:rFonts w:ascii="Times New Roman" w:eastAsia="Times New Roman" w:hAnsi="Times New Roman" w:cs="Times New Roman"/>
          <w:b/>
          <w:bCs/>
          <w:kern w:val="0"/>
          <w:u w:val="single"/>
          <w:lang w:eastAsia="en-GB"/>
          <w14:ligatures w14:val="none"/>
        </w:rPr>
        <w:t>.</w:t>
      </w:r>
      <w:r w:rsidR="002672B3" w:rsidRPr="00182B8F">
        <w:rPr>
          <w:rFonts w:ascii="Times New Roman" w:eastAsia="Times New Roman" w:hAnsi="Times New Roman" w:cs="Times New Roman"/>
          <w:b/>
          <w:bCs/>
          <w:kern w:val="0"/>
          <w:u w:val="single"/>
          <w:lang w:eastAsia="en-GB"/>
          <w14:ligatures w14:val="none"/>
        </w:rPr>
        <w:t>2</w:t>
      </w:r>
      <w:r w:rsidR="00535B4E" w:rsidRPr="00182B8F">
        <w:rPr>
          <w:rFonts w:ascii="Times New Roman" w:eastAsia="Times New Roman" w:hAnsi="Times New Roman" w:cs="Times New Roman"/>
          <w:b/>
          <w:bCs/>
          <w:kern w:val="0"/>
          <w:u w:val="single"/>
          <w:lang w:eastAsia="en-GB"/>
          <w14:ligatures w14:val="none"/>
        </w:rPr>
        <w:t xml:space="preserve"> </w:t>
      </w:r>
      <w:r w:rsidR="00314062" w:rsidRPr="00182B8F">
        <w:rPr>
          <w:rFonts w:ascii="Times New Roman" w:eastAsia="Times New Roman" w:hAnsi="Times New Roman" w:cs="Times New Roman"/>
          <w:b/>
          <w:bCs/>
          <w:kern w:val="0"/>
          <w:u w:val="single"/>
          <w:lang w:eastAsia="en-GB"/>
          <w14:ligatures w14:val="none"/>
        </w:rPr>
        <w:t>Shielding crops from hailstorms</w:t>
      </w:r>
    </w:p>
    <w:p w14:paraId="517D1825" w14:textId="51400AB7" w:rsidR="00535B4E" w:rsidRDefault="00535B4E" w:rsidP="00E2477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535B4E">
        <w:rPr>
          <w:rFonts w:ascii="Times New Roman" w:eastAsia="Times New Roman" w:hAnsi="Times New Roman" w:cs="Times New Roman"/>
          <w:kern w:val="0"/>
          <w:lang w:eastAsia="en-GB"/>
          <w14:ligatures w14:val="none"/>
        </w:rPr>
        <w:t xml:space="preserve">Hailstorms can severely damage crops, especially delicate fruits, flowers, and leaves. </w:t>
      </w:r>
      <w:r w:rsidRPr="00535B4E">
        <w:rPr>
          <w:rFonts w:ascii="Times New Roman" w:eastAsia="Times New Roman" w:hAnsi="Times New Roman" w:cs="Times New Roman"/>
          <w:b/>
          <w:bCs/>
          <w:kern w:val="0"/>
          <w:lang w:eastAsia="en-GB"/>
          <w14:ligatures w14:val="none"/>
        </w:rPr>
        <w:t>Hail nets</w:t>
      </w:r>
      <w:r w:rsidRPr="00535B4E">
        <w:rPr>
          <w:rFonts w:ascii="Times New Roman" w:eastAsia="Times New Roman" w:hAnsi="Times New Roman" w:cs="Times New Roman"/>
          <w:kern w:val="0"/>
          <w:lang w:eastAsia="en-GB"/>
          <w14:ligatures w14:val="none"/>
        </w:rPr>
        <w:t xml:space="preserve"> act as protective covers that prevent hailstones from directly hitting plants. These nets reduce physical damage while allowing sunlight and air to penetrate, ensuring that crop growth is not compromised during adverse weather conditions.</w:t>
      </w:r>
    </w:p>
    <w:p w14:paraId="06E42347" w14:textId="77777777" w:rsidR="000A2B93" w:rsidRDefault="00957061" w:rsidP="00E2477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Hail protection nets are specialized textiles designed to prevent damage to flowers and fruits caused by hailstorms, particularly in vulnerable regions like hilly areas. They are instrumental in minimizing flower and fruit drop, ensuring healthier yields.</w:t>
      </w:r>
      <w:r w:rsidR="00FC71C1">
        <w:rPr>
          <w:rFonts w:ascii="Times New Roman" w:eastAsia="Times New Roman" w:hAnsi="Times New Roman" w:cs="Times New Roman"/>
          <w:kern w:val="0"/>
          <w:lang w:eastAsia="en-GB"/>
          <w14:ligatures w14:val="none"/>
        </w:rPr>
        <w:t xml:space="preserve"> BIS has published IS 17730 Part 1 and Part 2 for hail storm nets </w:t>
      </w:r>
      <w:r w:rsidR="00547B00">
        <w:rPr>
          <w:rFonts w:ascii="Times New Roman" w:eastAsia="Times New Roman" w:hAnsi="Times New Roman" w:cs="Times New Roman"/>
          <w:kern w:val="0"/>
          <w:lang w:eastAsia="en-GB"/>
          <w14:ligatures w14:val="none"/>
        </w:rPr>
        <w:t>to cover</w:t>
      </w:r>
      <w:r w:rsidR="00FC71C1">
        <w:rPr>
          <w:rFonts w:ascii="Times New Roman" w:eastAsia="Times New Roman" w:hAnsi="Times New Roman" w:cs="Times New Roman"/>
          <w:kern w:val="0"/>
          <w:lang w:eastAsia="en-GB"/>
          <w14:ligatures w14:val="none"/>
        </w:rPr>
        <w:t xml:space="preserve"> </w:t>
      </w:r>
      <w:r w:rsidR="00AF0BF3">
        <w:rPr>
          <w:rFonts w:ascii="Times New Roman" w:eastAsia="Times New Roman" w:hAnsi="Times New Roman" w:cs="Times New Roman"/>
          <w:kern w:val="0"/>
          <w:lang w:eastAsia="en-GB"/>
          <w14:ligatures w14:val="none"/>
        </w:rPr>
        <w:t>knitt</w:t>
      </w:r>
      <w:r w:rsidR="00547B00">
        <w:rPr>
          <w:rFonts w:ascii="Times New Roman" w:eastAsia="Times New Roman" w:hAnsi="Times New Roman" w:cs="Times New Roman"/>
          <w:kern w:val="0"/>
          <w:lang w:eastAsia="en-GB"/>
          <w14:ligatures w14:val="none"/>
        </w:rPr>
        <w:t>ed</w:t>
      </w:r>
      <w:r w:rsidR="00AF0BF3">
        <w:rPr>
          <w:rFonts w:ascii="Times New Roman" w:eastAsia="Times New Roman" w:hAnsi="Times New Roman" w:cs="Times New Roman"/>
          <w:kern w:val="0"/>
          <w:lang w:eastAsia="en-GB"/>
          <w14:ligatures w14:val="none"/>
        </w:rPr>
        <w:t xml:space="preserve"> and</w:t>
      </w:r>
      <w:r w:rsidR="00547B00">
        <w:rPr>
          <w:rFonts w:ascii="Times New Roman" w:eastAsia="Times New Roman" w:hAnsi="Times New Roman" w:cs="Times New Roman"/>
          <w:kern w:val="0"/>
          <w:lang w:eastAsia="en-GB"/>
          <w14:ligatures w14:val="none"/>
        </w:rPr>
        <w:t xml:space="preserve"> woven hail protection nets</w:t>
      </w:r>
      <w:r w:rsidR="002830A3">
        <w:rPr>
          <w:rFonts w:ascii="Times New Roman" w:eastAsia="Times New Roman" w:hAnsi="Times New Roman" w:cs="Times New Roman"/>
          <w:kern w:val="0"/>
          <w:lang w:eastAsia="en-GB"/>
          <w14:ligatures w14:val="none"/>
        </w:rPr>
        <w:t>.</w:t>
      </w:r>
      <w:r w:rsidR="00AF0BF3">
        <w:rPr>
          <w:rFonts w:ascii="Times New Roman" w:eastAsia="Times New Roman" w:hAnsi="Times New Roman" w:cs="Times New Roman"/>
          <w:kern w:val="0"/>
          <w:lang w:eastAsia="en-GB"/>
          <w14:ligatures w14:val="none"/>
        </w:rPr>
        <w:t xml:space="preserve"> </w:t>
      </w:r>
      <w:r w:rsidR="00FC71C1">
        <w:rPr>
          <w:rFonts w:ascii="Times New Roman" w:eastAsia="Times New Roman" w:hAnsi="Times New Roman" w:cs="Times New Roman"/>
          <w:kern w:val="0"/>
          <w:lang w:eastAsia="en-GB"/>
          <w14:ligatures w14:val="none"/>
        </w:rPr>
        <w:t xml:space="preserve"> </w:t>
      </w:r>
    </w:p>
    <w:p w14:paraId="528E0003" w14:textId="39267F8A" w:rsidR="00957061" w:rsidRPr="00957061" w:rsidRDefault="00957061" w:rsidP="00182B8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Indian Standard IS 17730 Part 1:2021, which prescribes the construction and performance requirements for warp-knitted hail protection nets used in agriculture and horticulture.</w:t>
      </w:r>
    </w:p>
    <w:p w14:paraId="2CA341FE" w14:textId="07DA112A" w:rsidR="00957061" w:rsidRPr="00957061" w:rsidRDefault="00182B8F" w:rsidP="00957061">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CB5AE7">
        <w:rPr>
          <w:rFonts w:ascii="Times New Roman" w:eastAsia="Times New Roman" w:hAnsi="Times New Roman" w:cs="Times New Roman"/>
          <w:b/>
          <w:bCs/>
          <w:kern w:val="0"/>
          <w:lang w:eastAsia="en-GB"/>
          <w14:ligatures w14:val="none"/>
        </w:rPr>
        <w:t>.</w:t>
      </w:r>
      <w:r w:rsidR="002672B3">
        <w:rPr>
          <w:rFonts w:ascii="Times New Roman" w:eastAsia="Times New Roman" w:hAnsi="Times New Roman" w:cs="Times New Roman"/>
          <w:b/>
          <w:bCs/>
          <w:kern w:val="0"/>
          <w:lang w:eastAsia="en-GB"/>
          <w14:ligatures w14:val="none"/>
        </w:rPr>
        <w:t>2.</w:t>
      </w:r>
      <w:r w:rsidR="00CB5AE7">
        <w:rPr>
          <w:rFonts w:ascii="Times New Roman" w:eastAsia="Times New Roman" w:hAnsi="Times New Roman" w:cs="Times New Roman"/>
          <w:b/>
          <w:bCs/>
          <w:kern w:val="0"/>
          <w:lang w:eastAsia="en-GB"/>
          <w14:ligatures w14:val="none"/>
        </w:rPr>
        <w:t xml:space="preserve">1 </w:t>
      </w:r>
      <w:r w:rsidR="00957061" w:rsidRPr="00957061">
        <w:rPr>
          <w:rFonts w:ascii="Times New Roman" w:eastAsia="Times New Roman" w:hAnsi="Times New Roman" w:cs="Times New Roman"/>
          <w:b/>
          <w:bCs/>
          <w:kern w:val="0"/>
          <w:lang w:eastAsia="en-GB"/>
          <w14:ligatures w14:val="none"/>
        </w:rPr>
        <w:t>Material Composition</w:t>
      </w:r>
    </w:p>
    <w:p w14:paraId="194145B5" w14:textId="279B92AF" w:rsidR="00957061" w:rsidRPr="00957061" w:rsidRDefault="00957061" w:rsidP="00603AE2">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 xml:space="preserve">The nets are manufactured using high-density polyethylene (HDPE) monofilament yarns, which are UV stabilized to resist degradation caused by prolonged exposure to sunlight. This ensures their durability under harsh environmental conditions. The yarn is available in a range of </w:t>
      </w:r>
      <w:proofErr w:type="spellStart"/>
      <w:r w:rsidRPr="00957061">
        <w:rPr>
          <w:rFonts w:ascii="Times New Roman" w:eastAsia="Times New Roman" w:hAnsi="Times New Roman" w:cs="Times New Roman"/>
          <w:kern w:val="0"/>
          <w:lang w:eastAsia="en-GB"/>
          <w14:ligatures w14:val="none"/>
        </w:rPr>
        <w:t>colors</w:t>
      </w:r>
      <w:proofErr w:type="spellEnd"/>
      <w:r w:rsidRPr="00957061">
        <w:rPr>
          <w:rFonts w:ascii="Times New Roman" w:eastAsia="Times New Roman" w:hAnsi="Times New Roman" w:cs="Times New Roman"/>
          <w:kern w:val="0"/>
          <w:lang w:eastAsia="en-GB"/>
          <w14:ligatures w14:val="none"/>
        </w:rPr>
        <w:t xml:space="preserve"> or mixtures, as agreed upon between the buyer and seller, and is stabilized to meet specific heat shrinkage tolerances.</w:t>
      </w:r>
    </w:p>
    <w:p w14:paraId="781BEEA4" w14:textId="1D5EDC40" w:rsidR="00957061" w:rsidRPr="00957061" w:rsidRDefault="00182B8F" w:rsidP="00957061">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CB5AE7">
        <w:rPr>
          <w:rFonts w:ascii="Times New Roman" w:eastAsia="Times New Roman" w:hAnsi="Times New Roman" w:cs="Times New Roman"/>
          <w:b/>
          <w:bCs/>
          <w:kern w:val="0"/>
          <w:lang w:eastAsia="en-GB"/>
          <w14:ligatures w14:val="none"/>
        </w:rPr>
        <w:t>.2</w:t>
      </w:r>
      <w:r w:rsidR="002672B3">
        <w:rPr>
          <w:rFonts w:ascii="Times New Roman" w:eastAsia="Times New Roman" w:hAnsi="Times New Roman" w:cs="Times New Roman"/>
          <w:b/>
          <w:bCs/>
          <w:kern w:val="0"/>
          <w:lang w:eastAsia="en-GB"/>
          <w14:ligatures w14:val="none"/>
        </w:rPr>
        <w:t>.2</w:t>
      </w:r>
      <w:r w:rsidR="00CB5AE7">
        <w:rPr>
          <w:rFonts w:ascii="Times New Roman" w:eastAsia="Times New Roman" w:hAnsi="Times New Roman" w:cs="Times New Roman"/>
          <w:b/>
          <w:bCs/>
          <w:kern w:val="0"/>
          <w:lang w:eastAsia="en-GB"/>
          <w14:ligatures w14:val="none"/>
        </w:rPr>
        <w:t xml:space="preserve"> </w:t>
      </w:r>
      <w:r w:rsidR="00957061" w:rsidRPr="00957061">
        <w:rPr>
          <w:rFonts w:ascii="Times New Roman" w:eastAsia="Times New Roman" w:hAnsi="Times New Roman" w:cs="Times New Roman"/>
          <w:b/>
          <w:bCs/>
          <w:kern w:val="0"/>
          <w:lang w:eastAsia="en-GB"/>
          <w14:ligatures w14:val="none"/>
        </w:rPr>
        <w:t>Types and Characteristics</w:t>
      </w:r>
    </w:p>
    <w:p w14:paraId="629F0B21" w14:textId="77777777" w:rsidR="00957061" w:rsidRPr="00957061" w:rsidRDefault="00957061" w:rsidP="00957061">
      <w:pPr>
        <w:spacing w:before="100" w:beforeAutospacing="1" w:after="100" w:afterAutospacing="1" w:line="240" w:lineRule="auto"/>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Hail protection nets are categorized into two types based on mass per unit area:</w:t>
      </w:r>
    </w:p>
    <w:p w14:paraId="0A7ACD14" w14:textId="77777777" w:rsidR="00957061" w:rsidRPr="00957061" w:rsidRDefault="00957061" w:rsidP="00957061">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t>Type I:</w:t>
      </w:r>
      <w:r w:rsidRPr="00957061">
        <w:rPr>
          <w:rFonts w:ascii="Times New Roman" w:eastAsia="Times New Roman" w:hAnsi="Times New Roman" w:cs="Times New Roman"/>
          <w:kern w:val="0"/>
          <w:lang w:eastAsia="en-GB"/>
          <w14:ligatures w14:val="none"/>
        </w:rPr>
        <w:t xml:space="preserve"> 60 g/m² mass, suitable for areas requiring moderate protection.</w:t>
      </w:r>
    </w:p>
    <w:p w14:paraId="241A34CF" w14:textId="77777777" w:rsidR="00957061" w:rsidRPr="00957061" w:rsidRDefault="00957061" w:rsidP="00957061">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t>Type II:</w:t>
      </w:r>
      <w:r w:rsidRPr="00957061">
        <w:rPr>
          <w:rFonts w:ascii="Times New Roman" w:eastAsia="Times New Roman" w:hAnsi="Times New Roman" w:cs="Times New Roman"/>
          <w:kern w:val="0"/>
          <w:lang w:eastAsia="en-GB"/>
          <w14:ligatures w14:val="none"/>
        </w:rPr>
        <w:t xml:space="preserve"> 70 g/m² mass, designed for more robust protection.</w:t>
      </w:r>
    </w:p>
    <w:p w14:paraId="78B637D2" w14:textId="234D7FAD" w:rsidR="00957061" w:rsidRPr="00957061" w:rsidRDefault="00957061" w:rsidP="00E03F2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The nets are reinforced at their edges and joints to withstand stress during installation and usage.</w:t>
      </w:r>
      <w:r w:rsidR="006151C0" w:rsidRPr="006151C0">
        <w:rPr>
          <w:rFonts w:ascii="Times New Roman" w:eastAsia="Times New Roman" w:hAnsi="Times New Roman" w:cs="Times New Roman"/>
          <w:kern w:val="0"/>
          <w:lang w:eastAsia="en-GB"/>
          <w14:ligatures w14:val="none"/>
        </w:rPr>
        <w:t xml:space="preserve"> </w:t>
      </w:r>
      <w:r w:rsidR="006151C0" w:rsidRPr="00957061">
        <w:rPr>
          <w:rFonts w:ascii="Times New Roman" w:eastAsia="Times New Roman" w:hAnsi="Times New Roman" w:cs="Times New Roman"/>
          <w:kern w:val="0"/>
          <w:lang w:eastAsia="en-GB"/>
          <w14:ligatures w14:val="none"/>
        </w:rPr>
        <w:t xml:space="preserve">For wider nets exceeding 6 meters, additional reinforcements are provided at the </w:t>
      </w:r>
      <w:proofErr w:type="spellStart"/>
      <w:r w:rsidR="006151C0" w:rsidRPr="00957061">
        <w:rPr>
          <w:rFonts w:ascii="Times New Roman" w:eastAsia="Times New Roman" w:hAnsi="Times New Roman" w:cs="Times New Roman"/>
          <w:kern w:val="0"/>
          <w:lang w:eastAsia="en-GB"/>
          <w14:ligatures w14:val="none"/>
        </w:rPr>
        <w:t>center</w:t>
      </w:r>
      <w:proofErr w:type="spellEnd"/>
      <w:r w:rsidR="006151C0" w:rsidRPr="00957061">
        <w:rPr>
          <w:rFonts w:ascii="Times New Roman" w:eastAsia="Times New Roman" w:hAnsi="Times New Roman" w:cs="Times New Roman"/>
          <w:kern w:val="0"/>
          <w:lang w:eastAsia="en-GB"/>
          <w14:ligatures w14:val="none"/>
        </w:rPr>
        <w:t xml:space="preserve"> to enhance stability. Joints in the fabric are restricted to ensure uniformity and performance.</w:t>
      </w:r>
    </w:p>
    <w:p w14:paraId="01886EDA" w14:textId="01CD3993" w:rsidR="00957061" w:rsidRPr="00957061" w:rsidRDefault="00182B8F" w:rsidP="00957061">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BB7FC9">
        <w:rPr>
          <w:rFonts w:ascii="Times New Roman" w:eastAsia="Times New Roman" w:hAnsi="Times New Roman" w:cs="Times New Roman"/>
          <w:b/>
          <w:bCs/>
          <w:kern w:val="0"/>
          <w:lang w:eastAsia="en-GB"/>
          <w14:ligatures w14:val="none"/>
        </w:rPr>
        <w:t>.</w:t>
      </w:r>
      <w:r w:rsidR="002672B3">
        <w:rPr>
          <w:rFonts w:ascii="Times New Roman" w:eastAsia="Times New Roman" w:hAnsi="Times New Roman" w:cs="Times New Roman"/>
          <w:b/>
          <w:bCs/>
          <w:kern w:val="0"/>
          <w:lang w:eastAsia="en-GB"/>
          <w14:ligatures w14:val="none"/>
        </w:rPr>
        <w:t>2.</w:t>
      </w:r>
      <w:r w:rsidR="00BB7FC9">
        <w:rPr>
          <w:rFonts w:ascii="Times New Roman" w:eastAsia="Times New Roman" w:hAnsi="Times New Roman" w:cs="Times New Roman"/>
          <w:b/>
          <w:bCs/>
          <w:kern w:val="0"/>
          <w:lang w:eastAsia="en-GB"/>
          <w14:ligatures w14:val="none"/>
        </w:rPr>
        <w:t xml:space="preserve">3 </w:t>
      </w:r>
      <w:r w:rsidR="00957061" w:rsidRPr="00957061">
        <w:rPr>
          <w:rFonts w:ascii="Times New Roman" w:eastAsia="Times New Roman" w:hAnsi="Times New Roman" w:cs="Times New Roman"/>
          <w:b/>
          <w:bCs/>
          <w:kern w:val="0"/>
          <w:lang w:eastAsia="en-GB"/>
          <w14:ligatures w14:val="none"/>
        </w:rPr>
        <w:t>Performance Requirements</w:t>
      </w:r>
    </w:p>
    <w:p w14:paraId="223394A3" w14:textId="595D1B79" w:rsidR="00CE1405" w:rsidRDefault="00957061" w:rsidP="002C02F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 xml:space="preserve">The </w:t>
      </w:r>
      <w:r w:rsidR="00E21655">
        <w:rPr>
          <w:rFonts w:ascii="Times New Roman" w:eastAsia="Times New Roman" w:hAnsi="Times New Roman" w:cs="Times New Roman"/>
          <w:kern w:val="0"/>
          <w:lang w:eastAsia="en-GB"/>
          <w14:ligatures w14:val="none"/>
        </w:rPr>
        <w:t xml:space="preserve">standard specifies </w:t>
      </w:r>
      <w:r w:rsidR="00B1351C">
        <w:rPr>
          <w:rFonts w:ascii="Times New Roman" w:eastAsia="Times New Roman" w:hAnsi="Times New Roman" w:cs="Times New Roman"/>
          <w:kern w:val="0"/>
          <w:lang w:eastAsia="en-GB"/>
          <w14:ligatures w14:val="none"/>
        </w:rPr>
        <w:t xml:space="preserve">performance requirements </w:t>
      </w:r>
      <w:r w:rsidR="00CE1405">
        <w:rPr>
          <w:rFonts w:ascii="Times New Roman" w:eastAsia="Times New Roman" w:hAnsi="Times New Roman" w:cs="Times New Roman"/>
          <w:kern w:val="0"/>
          <w:lang w:eastAsia="en-GB"/>
          <w14:ligatures w14:val="none"/>
        </w:rPr>
        <w:t xml:space="preserve">for </w:t>
      </w:r>
      <w:r w:rsidR="00F3415A">
        <w:rPr>
          <w:rFonts w:ascii="Times New Roman" w:eastAsia="Times New Roman" w:hAnsi="Times New Roman" w:cs="Times New Roman"/>
          <w:kern w:val="0"/>
          <w:lang w:eastAsia="en-GB"/>
          <w14:ligatures w14:val="none"/>
        </w:rPr>
        <w:t xml:space="preserve">hail protection nets </w:t>
      </w:r>
      <w:r w:rsidR="00CE1405">
        <w:rPr>
          <w:rFonts w:ascii="Times New Roman" w:eastAsia="Times New Roman" w:hAnsi="Times New Roman" w:cs="Times New Roman"/>
          <w:kern w:val="0"/>
          <w:lang w:eastAsia="en-GB"/>
          <w14:ligatures w14:val="none"/>
        </w:rPr>
        <w:t>to ensure their quality and durability</w:t>
      </w:r>
    </w:p>
    <w:p w14:paraId="33327B75" w14:textId="40088719" w:rsidR="00957061" w:rsidRPr="00957061" w:rsidRDefault="00957061" w:rsidP="002C02F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t>Breaking Strength:</w:t>
      </w:r>
      <w:r w:rsidRPr="00957061">
        <w:rPr>
          <w:rFonts w:ascii="Times New Roman" w:eastAsia="Times New Roman" w:hAnsi="Times New Roman" w:cs="Times New Roman"/>
          <w:kern w:val="0"/>
          <w:lang w:eastAsia="en-GB"/>
          <w14:ligatures w14:val="none"/>
        </w:rPr>
        <w:t xml:space="preserve"> The fabric must have a minimum breaking strength of 180 N in the </w:t>
      </w:r>
      <w:proofErr w:type="spellStart"/>
      <w:r w:rsidRPr="00957061">
        <w:rPr>
          <w:rFonts w:ascii="Times New Roman" w:eastAsia="Times New Roman" w:hAnsi="Times New Roman" w:cs="Times New Roman"/>
          <w:kern w:val="0"/>
          <w:lang w:eastAsia="en-GB"/>
          <w14:ligatures w14:val="none"/>
        </w:rPr>
        <w:t>wales</w:t>
      </w:r>
      <w:proofErr w:type="spellEnd"/>
      <w:r w:rsidRPr="00957061">
        <w:rPr>
          <w:rFonts w:ascii="Times New Roman" w:eastAsia="Times New Roman" w:hAnsi="Times New Roman" w:cs="Times New Roman"/>
          <w:kern w:val="0"/>
          <w:lang w:eastAsia="en-GB"/>
          <w14:ligatures w14:val="none"/>
        </w:rPr>
        <w:t xml:space="preserve"> direction and 250-300 N in the course direction, depending on the type.</w:t>
      </w:r>
    </w:p>
    <w:p w14:paraId="32B6F5D8" w14:textId="77777777" w:rsidR="00957061" w:rsidRPr="00957061" w:rsidRDefault="00957061" w:rsidP="002C02F9">
      <w:pPr>
        <w:numPr>
          <w:ilvl w:val="0"/>
          <w:numId w:val="4"/>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t>UV Resistance:</w:t>
      </w:r>
      <w:r w:rsidRPr="00957061">
        <w:rPr>
          <w:rFonts w:ascii="Times New Roman" w:eastAsia="Times New Roman" w:hAnsi="Times New Roman" w:cs="Times New Roman"/>
          <w:kern w:val="0"/>
          <w:lang w:eastAsia="en-GB"/>
          <w14:ligatures w14:val="none"/>
        </w:rPr>
        <w:t xml:space="preserve"> After 144 hours of UV exposure, the fabric should retain at least 85% of its original breaking strength.</w:t>
      </w:r>
    </w:p>
    <w:p w14:paraId="30023E1B" w14:textId="77777777" w:rsidR="00957061" w:rsidRPr="00957061" w:rsidRDefault="00957061" w:rsidP="002C02F9">
      <w:pPr>
        <w:numPr>
          <w:ilvl w:val="0"/>
          <w:numId w:val="4"/>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lastRenderedPageBreak/>
        <w:t>Shading Efficiency:</w:t>
      </w:r>
      <w:r w:rsidRPr="00957061">
        <w:rPr>
          <w:rFonts w:ascii="Times New Roman" w:eastAsia="Times New Roman" w:hAnsi="Times New Roman" w:cs="Times New Roman"/>
          <w:kern w:val="0"/>
          <w:lang w:eastAsia="en-GB"/>
          <w14:ligatures w14:val="none"/>
        </w:rPr>
        <w:t xml:space="preserve"> The shading percentage must not exceed 17% for Type I and 20% for Type II, ensuring adequate sunlight penetration while mitigating hail impact.</w:t>
      </w:r>
    </w:p>
    <w:p w14:paraId="29D5DAD9" w14:textId="6F2D350B" w:rsidR="00957061" w:rsidRDefault="00957061" w:rsidP="00F64D73">
      <w:pPr>
        <w:numPr>
          <w:ilvl w:val="0"/>
          <w:numId w:val="4"/>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t>Cold Crack Resistance:</w:t>
      </w:r>
      <w:r w:rsidRPr="00957061">
        <w:rPr>
          <w:rFonts w:ascii="Times New Roman" w:eastAsia="Times New Roman" w:hAnsi="Times New Roman" w:cs="Times New Roman"/>
          <w:kern w:val="0"/>
          <w:lang w:eastAsia="en-GB"/>
          <w14:ligatures w14:val="none"/>
        </w:rPr>
        <w:t xml:space="preserve"> The nets must endure temperatures as low as -10°C without cracking or breaking.</w:t>
      </w:r>
    </w:p>
    <w:p w14:paraId="4DD90D3F" w14:textId="24682A36" w:rsidR="00F64D73" w:rsidRDefault="00F64D73" w:rsidP="00F64D7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64D73">
        <w:rPr>
          <w:rFonts w:ascii="Times New Roman" w:eastAsia="Times New Roman" w:hAnsi="Times New Roman" w:cs="Times New Roman"/>
          <w:kern w:val="0"/>
          <w:lang w:eastAsia="en-GB"/>
          <w14:ligatures w14:val="none"/>
        </w:rPr>
        <w:t xml:space="preserve">Similarly, for woven </w:t>
      </w:r>
      <w:r w:rsidR="0083151C" w:rsidRPr="00F64D73">
        <w:rPr>
          <w:rFonts w:ascii="Times New Roman" w:eastAsia="Times New Roman" w:hAnsi="Times New Roman" w:cs="Times New Roman"/>
          <w:kern w:val="0"/>
          <w:lang w:eastAsia="en-GB"/>
          <w14:ligatures w14:val="none"/>
        </w:rPr>
        <w:t>hail protection</w:t>
      </w:r>
      <w:r w:rsidRPr="00F64D73">
        <w:rPr>
          <w:rFonts w:ascii="Times New Roman" w:eastAsia="Times New Roman" w:hAnsi="Times New Roman" w:cs="Times New Roman"/>
          <w:kern w:val="0"/>
          <w:lang w:eastAsia="en-GB"/>
          <w14:ligatures w14:val="none"/>
        </w:rPr>
        <w:t xml:space="preserve"> nets BIS has published IS 17730 (Part 2) : 2021</w:t>
      </w:r>
      <w:r w:rsidR="00F91A86">
        <w:rPr>
          <w:rFonts w:ascii="Times New Roman" w:eastAsia="Times New Roman" w:hAnsi="Times New Roman" w:cs="Times New Roman"/>
          <w:kern w:val="0"/>
          <w:lang w:eastAsia="en-GB"/>
          <w14:ligatures w14:val="none"/>
        </w:rPr>
        <w:t>.</w:t>
      </w:r>
    </w:p>
    <w:p w14:paraId="2AA97EA6" w14:textId="78EF0150" w:rsidR="00654CCF" w:rsidRPr="000D275D" w:rsidRDefault="00654CCF" w:rsidP="000D275D">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r w:rsidRPr="000D275D">
        <w:rPr>
          <w:rFonts w:ascii="Times New Roman" w:eastAsia="Times New Roman" w:hAnsi="Times New Roman" w:cs="Times New Roman"/>
          <w:b/>
          <w:bCs/>
          <w:kern w:val="0"/>
          <w:lang w:eastAsia="en-GB"/>
          <w14:ligatures w14:val="none"/>
        </w:rPr>
        <w:t xml:space="preserve">Table </w:t>
      </w:r>
      <w:r w:rsidR="00D33C36">
        <w:rPr>
          <w:rFonts w:ascii="Times New Roman" w:eastAsia="Times New Roman" w:hAnsi="Times New Roman" w:cs="Times New Roman"/>
          <w:b/>
          <w:bCs/>
          <w:kern w:val="0"/>
          <w:lang w:eastAsia="en-GB"/>
          <w14:ligatures w14:val="none"/>
        </w:rPr>
        <w:t xml:space="preserve">3 </w:t>
      </w:r>
      <w:r w:rsidRPr="000D275D">
        <w:rPr>
          <w:rFonts w:ascii="Times New Roman" w:eastAsia="Times New Roman" w:hAnsi="Times New Roman" w:cs="Times New Roman"/>
          <w:b/>
          <w:bCs/>
          <w:kern w:val="0"/>
          <w:lang w:eastAsia="en-GB"/>
          <w14:ligatures w14:val="none"/>
        </w:rPr>
        <w:t>Requirement of knitted hail protection nets</w:t>
      </w:r>
    </w:p>
    <w:tbl>
      <w:tblPr>
        <w:tblStyle w:val="TableGrid"/>
        <w:tblW w:w="0" w:type="auto"/>
        <w:tblLook w:val="04A0" w:firstRow="1" w:lastRow="0" w:firstColumn="1" w:lastColumn="0" w:noHBand="0" w:noVBand="1"/>
      </w:tblPr>
      <w:tblGrid>
        <w:gridCol w:w="871"/>
        <w:gridCol w:w="3703"/>
        <w:gridCol w:w="1329"/>
        <w:gridCol w:w="12"/>
        <w:gridCol w:w="1314"/>
        <w:gridCol w:w="1787"/>
      </w:tblGrid>
      <w:tr w:rsidR="00F91A86" w14:paraId="68E5F054" w14:textId="77777777" w:rsidTr="002627D1">
        <w:tc>
          <w:tcPr>
            <w:tcW w:w="895" w:type="dxa"/>
            <w:vMerge w:val="restart"/>
          </w:tcPr>
          <w:p w14:paraId="125F46CD" w14:textId="77777777" w:rsidR="00F91A86" w:rsidRPr="007B452C" w:rsidRDefault="00F91A86" w:rsidP="002627D1">
            <w:pPr>
              <w:spacing w:line="276" w:lineRule="auto"/>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Sl. No.</w:t>
            </w:r>
          </w:p>
        </w:tc>
        <w:tc>
          <w:tcPr>
            <w:tcW w:w="3870" w:type="dxa"/>
            <w:vMerge w:val="restart"/>
          </w:tcPr>
          <w:p w14:paraId="6C2BD23A" w14:textId="77777777" w:rsidR="00F91A86" w:rsidRPr="007B452C" w:rsidRDefault="00F91A86"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Characteristic(s)</w:t>
            </w:r>
          </w:p>
        </w:tc>
        <w:tc>
          <w:tcPr>
            <w:tcW w:w="2725" w:type="dxa"/>
            <w:gridSpan w:val="3"/>
          </w:tcPr>
          <w:p w14:paraId="682CFE45" w14:textId="77777777" w:rsidR="00F91A86" w:rsidRPr="009A2F24" w:rsidRDefault="00F91A86"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Requirements(s)</w:t>
            </w:r>
          </w:p>
        </w:tc>
        <w:tc>
          <w:tcPr>
            <w:tcW w:w="1860" w:type="dxa"/>
            <w:vMerge w:val="restart"/>
          </w:tcPr>
          <w:p w14:paraId="21237901" w14:textId="77777777" w:rsidR="00F91A86" w:rsidRPr="002B0B6A" w:rsidRDefault="00F91A86" w:rsidP="002627D1">
            <w:pPr>
              <w:spacing w:line="276" w:lineRule="auto"/>
              <w:jc w:val="center"/>
              <w:rPr>
                <w:rFonts w:ascii="Times New Roman" w:hAnsi="Times New Roman" w:cs="Times New Roman"/>
                <w:b/>
                <w:bCs/>
                <w:sz w:val="24"/>
              </w:rPr>
            </w:pPr>
            <w:r w:rsidRPr="002B0B6A">
              <w:rPr>
                <w:rFonts w:ascii="Times New Roman" w:hAnsi="Times New Roman" w:cs="Times New Roman"/>
                <w:b/>
                <w:bCs/>
                <w:sz w:val="24"/>
              </w:rPr>
              <w:t>Method of Test, Ref. to</w:t>
            </w:r>
          </w:p>
        </w:tc>
      </w:tr>
      <w:tr w:rsidR="00F91A86" w14:paraId="4387DA2D" w14:textId="77777777" w:rsidTr="002627D1">
        <w:tc>
          <w:tcPr>
            <w:tcW w:w="895" w:type="dxa"/>
            <w:vMerge/>
          </w:tcPr>
          <w:p w14:paraId="5841C5F8" w14:textId="77777777" w:rsidR="00F91A86" w:rsidRDefault="00F91A86" w:rsidP="002627D1">
            <w:pPr>
              <w:spacing w:line="276" w:lineRule="auto"/>
              <w:jc w:val="center"/>
              <w:rPr>
                <w:rFonts w:ascii="Times New Roman" w:hAnsi="Times New Roman" w:cs="Times New Roman"/>
                <w:sz w:val="24"/>
              </w:rPr>
            </w:pPr>
          </w:p>
        </w:tc>
        <w:tc>
          <w:tcPr>
            <w:tcW w:w="3870" w:type="dxa"/>
            <w:vMerge/>
          </w:tcPr>
          <w:p w14:paraId="6E5493CE" w14:textId="77777777" w:rsidR="00F91A86" w:rsidRDefault="00F91A86" w:rsidP="002627D1">
            <w:pPr>
              <w:spacing w:line="276" w:lineRule="auto"/>
              <w:jc w:val="center"/>
              <w:rPr>
                <w:rFonts w:ascii="Times New Roman" w:hAnsi="Times New Roman" w:cs="Times New Roman"/>
                <w:sz w:val="24"/>
              </w:rPr>
            </w:pPr>
          </w:p>
        </w:tc>
        <w:tc>
          <w:tcPr>
            <w:tcW w:w="1350" w:type="dxa"/>
          </w:tcPr>
          <w:p w14:paraId="3DB74870"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Type 1</w:t>
            </w:r>
          </w:p>
        </w:tc>
        <w:tc>
          <w:tcPr>
            <w:tcW w:w="1375" w:type="dxa"/>
            <w:gridSpan w:val="2"/>
          </w:tcPr>
          <w:p w14:paraId="3B62BB3E"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Type 2</w:t>
            </w:r>
          </w:p>
        </w:tc>
        <w:tc>
          <w:tcPr>
            <w:tcW w:w="1860" w:type="dxa"/>
            <w:vMerge/>
          </w:tcPr>
          <w:p w14:paraId="55B60919" w14:textId="77777777" w:rsidR="00F91A86" w:rsidRDefault="00F91A86" w:rsidP="002627D1">
            <w:pPr>
              <w:spacing w:line="276" w:lineRule="auto"/>
              <w:jc w:val="center"/>
              <w:rPr>
                <w:rFonts w:ascii="Times New Roman" w:hAnsi="Times New Roman" w:cs="Times New Roman"/>
                <w:sz w:val="24"/>
              </w:rPr>
            </w:pPr>
          </w:p>
        </w:tc>
      </w:tr>
      <w:tr w:rsidR="00F91A86" w14:paraId="79F5EC91" w14:textId="77777777" w:rsidTr="002627D1">
        <w:tc>
          <w:tcPr>
            <w:tcW w:w="895" w:type="dxa"/>
          </w:tcPr>
          <w:p w14:paraId="4DC9BEDF" w14:textId="77777777" w:rsidR="00F91A86" w:rsidRPr="00065257" w:rsidRDefault="00F91A86" w:rsidP="002627D1">
            <w:pPr>
              <w:spacing w:line="276" w:lineRule="auto"/>
              <w:jc w:val="center"/>
              <w:rPr>
                <w:rFonts w:ascii="Times New Roman" w:hAnsi="Times New Roman" w:cs="Times New Roman"/>
                <w:sz w:val="24"/>
              </w:rPr>
            </w:pPr>
            <w:r w:rsidRPr="00065257">
              <w:rPr>
                <w:rFonts w:ascii="Times New Roman" w:hAnsi="Times New Roman" w:cs="Times New Roman"/>
                <w:sz w:val="24"/>
              </w:rPr>
              <w:t>(1)</w:t>
            </w:r>
          </w:p>
        </w:tc>
        <w:tc>
          <w:tcPr>
            <w:tcW w:w="3870" w:type="dxa"/>
          </w:tcPr>
          <w:p w14:paraId="4FAC58A3" w14:textId="77777777" w:rsidR="00F91A86" w:rsidRPr="00065257" w:rsidRDefault="00F91A86" w:rsidP="002627D1">
            <w:pPr>
              <w:spacing w:line="276" w:lineRule="auto"/>
              <w:jc w:val="center"/>
              <w:rPr>
                <w:rFonts w:ascii="Times New Roman" w:hAnsi="Times New Roman" w:cs="Times New Roman"/>
                <w:sz w:val="24"/>
              </w:rPr>
            </w:pPr>
            <w:r w:rsidRPr="00065257">
              <w:rPr>
                <w:rFonts w:ascii="Times New Roman" w:hAnsi="Times New Roman" w:cs="Times New Roman"/>
                <w:sz w:val="24"/>
              </w:rPr>
              <w:t>(2)</w:t>
            </w:r>
          </w:p>
        </w:tc>
        <w:tc>
          <w:tcPr>
            <w:tcW w:w="1350" w:type="dxa"/>
          </w:tcPr>
          <w:p w14:paraId="21D14713" w14:textId="77777777" w:rsidR="00F91A86" w:rsidRPr="00065257" w:rsidRDefault="00F91A86" w:rsidP="002627D1">
            <w:pPr>
              <w:spacing w:line="276" w:lineRule="auto"/>
              <w:jc w:val="center"/>
              <w:rPr>
                <w:rFonts w:ascii="Times New Roman" w:hAnsi="Times New Roman" w:cs="Times New Roman"/>
                <w:sz w:val="24"/>
              </w:rPr>
            </w:pPr>
            <w:r w:rsidRPr="00065257">
              <w:rPr>
                <w:rFonts w:ascii="Times New Roman" w:hAnsi="Times New Roman" w:cs="Times New Roman"/>
                <w:sz w:val="24"/>
              </w:rPr>
              <w:t>(3)</w:t>
            </w:r>
          </w:p>
        </w:tc>
        <w:tc>
          <w:tcPr>
            <w:tcW w:w="1375" w:type="dxa"/>
            <w:gridSpan w:val="2"/>
          </w:tcPr>
          <w:p w14:paraId="74A05FEB" w14:textId="77777777" w:rsidR="00F91A86" w:rsidRPr="00065257" w:rsidRDefault="00F91A86" w:rsidP="002627D1">
            <w:pPr>
              <w:spacing w:line="276" w:lineRule="auto"/>
              <w:jc w:val="center"/>
              <w:rPr>
                <w:rFonts w:ascii="Times New Roman" w:hAnsi="Times New Roman" w:cs="Times New Roman"/>
                <w:sz w:val="24"/>
              </w:rPr>
            </w:pPr>
            <w:r w:rsidRPr="00065257">
              <w:rPr>
                <w:rFonts w:ascii="Times New Roman" w:hAnsi="Times New Roman" w:cs="Times New Roman"/>
                <w:sz w:val="24"/>
              </w:rPr>
              <w:t>(4)</w:t>
            </w:r>
          </w:p>
        </w:tc>
        <w:tc>
          <w:tcPr>
            <w:tcW w:w="1860" w:type="dxa"/>
          </w:tcPr>
          <w:p w14:paraId="478CA72B" w14:textId="77777777" w:rsidR="00F91A86" w:rsidRPr="00065257" w:rsidRDefault="00F91A86" w:rsidP="002627D1">
            <w:pPr>
              <w:spacing w:line="276" w:lineRule="auto"/>
              <w:jc w:val="center"/>
              <w:rPr>
                <w:rFonts w:ascii="Times New Roman" w:hAnsi="Times New Roman" w:cs="Times New Roman"/>
                <w:sz w:val="24"/>
              </w:rPr>
            </w:pPr>
            <w:r w:rsidRPr="00065257">
              <w:rPr>
                <w:rFonts w:ascii="Times New Roman" w:hAnsi="Times New Roman" w:cs="Times New Roman"/>
                <w:sz w:val="24"/>
              </w:rPr>
              <w:t>(5)</w:t>
            </w:r>
          </w:p>
        </w:tc>
      </w:tr>
      <w:tr w:rsidR="00F91A86" w14:paraId="6D87A1AB" w14:textId="77777777" w:rsidTr="002627D1">
        <w:tc>
          <w:tcPr>
            <w:tcW w:w="895" w:type="dxa"/>
            <w:vAlign w:val="center"/>
          </w:tcPr>
          <w:p w14:paraId="6A816F9C" w14:textId="77777777" w:rsidR="00F91A86" w:rsidRPr="007B452C" w:rsidRDefault="00F91A86" w:rsidP="002627D1">
            <w:pPr>
              <w:spacing w:line="276" w:lineRule="auto"/>
              <w:jc w:val="center"/>
              <w:rPr>
                <w:rFonts w:ascii="Times New Roman" w:eastAsia="Times New Roman" w:hAnsi="Times New Roman" w:cs="Times New Roman"/>
                <w:sz w:val="24"/>
                <w:szCs w:val="24"/>
              </w:rPr>
            </w:pPr>
            <w:proofErr w:type="spellStart"/>
            <w:r w:rsidRPr="007B452C">
              <w:rPr>
                <w:rFonts w:ascii="Times New Roman" w:eastAsia="Times New Roman" w:hAnsi="Times New Roman" w:cs="Times New Roman"/>
                <w:sz w:val="24"/>
                <w:szCs w:val="24"/>
              </w:rPr>
              <w:t>i</w:t>
            </w:r>
            <w:proofErr w:type="spellEnd"/>
            <w:r w:rsidRPr="007B452C">
              <w:rPr>
                <w:rFonts w:ascii="Times New Roman" w:eastAsia="Times New Roman" w:hAnsi="Times New Roman" w:cs="Times New Roman"/>
                <w:sz w:val="24"/>
                <w:szCs w:val="24"/>
              </w:rPr>
              <w:t>)</w:t>
            </w:r>
          </w:p>
        </w:tc>
        <w:tc>
          <w:tcPr>
            <w:tcW w:w="3870" w:type="dxa"/>
          </w:tcPr>
          <w:p w14:paraId="02A393F5" w14:textId="77777777" w:rsidR="00F91A86" w:rsidRPr="002B0B6A"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Mass in g/m</w:t>
            </w:r>
            <w:r w:rsidRPr="002B0B6A">
              <w:rPr>
                <w:rFonts w:ascii="Times New Roman" w:hAnsi="Times New Roman" w:cs="Times New Roman"/>
                <w:sz w:val="24"/>
                <w:vertAlign w:val="superscript"/>
              </w:rPr>
              <w:t>2</w:t>
            </w:r>
          </w:p>
          <w:p w14:paraId="586FE123" w14:textId="77777777" w:rsidR="00F91A86"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 (with a tolerance of ± 5 percent)</w:t>
            </w:r>
          </w:p>
        </w:tc>
        <w:tc>
          <w:tcPr>
            <w:tcW w:w="1350" w:type="dxa"/>
          </w:tcPr>
          <w:p w14:paraId="571CF254"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60</w:t>
            </w:r>
          </w:p>
        </w:tc>
        <w:tc>
          <w:tcPr>
            <w:tcW w:w="1375" w:type="dxa"/>
            <w:gridSpan w:val="2"/>
          </w:tcPr>
          <w:p w14:paraId="0C895F9A"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70</w:t>
            </w:r>
          </w:p>
        </w:tc>
        <w:tc>
          <w:tcPr>
            <w:tcW w:w="1860" w:type="dxa"/>
          </w:tcPr>
          <w:p w14:paraId="0D255DAE"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IS 1964</w:t>
            </w:r>
          </w:p>
        </w:tc>
      </w:tr>
      <w:tr w:rsidR="00F91A86" w14:paraId="12186464" w14:textId="77777777" w:rsidTr="002627D1">
        <w:tc>
          <w:tcPr>
            <w:tcW w:w="895" w:type="dxa"/>
            <w:vMerge w:val="restart"/>
            <w:vAlign w:val="center"/>
          </w:tcPr>
          <w:p w14:paraId="07520593" w14:textId="77777777" w:rsidR="00F91A86" w:rsidRPr="007B452C" w:rsidRDefault="00F91A86"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ii)</w:t>
            </w:r>
          </w:p>
          <w:p w14:paraId="70AC93D1" w14:textId="77777777" w:rsidR="00F91A86" w:rsidRPr="007B452C" w:rsidRDefault="00F91A86" w:rsidP="002627D1">
            <w:pPr>
              <w:spacing w:line="276" w:lineRule="auto"/>
              <w:jc w:val="center"/>
              <w:rPr>
                <w:rFonts w:ascii="Times New Roman" w:eastAsia="Times New Roman" w:hAnsi="Times New Roman" w:cs="Times New Roman"/>
                <w:sz w:val="24"/>
                <w:szCs w:val="24"/>
              </w:rPr>
            </w:pPr>
          </w:p>
        </w:tc>
        <w:tc>
          <w:tcPr>
            <w:tcW w:w="3870" w:type="dxa"/>
          </w:tcPr>
          <w:p w14:paraId="27AFBAB4" w14:textId="77777777" w:rsidR="00F91A86" w:rsidRPr="002B0B6A"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Average breaking strength of knitted hail</w:t>
            </w:r>
            <w:r>
              <w:rPr>
                <w:rFonts w:ascii="Times New Roman" w:hAnsi="Times New Roman" w:cs="Times New Roman"/>
                <w:sz w:val="24"/>
              </w:rPr>
              <w:t xml:space="preserve"> </w:t>
            </w:r>
            <w:r w:rsidRPr="002B0B6A">
              <w:rPr>
                <w:rFonts w:ascii="Times New Roman" w:hAnsi="Times New Roman" w:cs="Times New Roman"/>
                <w:sz w:val="24"/>
              </w:rPr>
              <w:t>protection fabric (Strip method, 325 × 50 mm</w:t>
            </w:r>
          </w:p>
          <w:p w14:paraId="1B9A55F2" w14:textId="77777777" w:rsidR="00F91A86"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 xml:space="preserve">test piece with gauge length of 200 mm), N, </w:t>
            </w:r>
            <w:r w:rsidRPr="002B0B6A">
              <w:rPr>
                <w:rFonts w:ascii="Times New Roman" w:hAnsi="Times New Roman" w:cs="Times New Roman"/>
                <w:i/>
                <w:iCs/>
                <w:sz w:val="24"/>
              </w:rPr>
              <w:t>Min</w:t>
            </w:r>
          </w:p>
        </w:tc>
        <w:tc>
          <w:tcPr>
            <w:tcW w:w="2725" w:type="dxa"/>
            <w:gridSpan w:val="3"/>
          </w:tcPr>
          <w:p w14:paraId="0ADFF47E" w14:textId="77777777" w:rsidR="00F91A86" w:rsidRDefault="00F91A86" w:rsidP="002627D1">
            <w:pPr>
              <w:spacing w:line="276" w:lineRule="auto"/>
              <w:jc w:val="center"/>
              <w:rPr>
                <w:rFonts w:ascii="Times New Roman" w:hAnsi="Times New Roman" w:cs="Times New Roman"/>
                <w:sz w:val="24"/>
              </w:rPr>
            </w:pPr>
          </w:p>
        </w:tc>
        <w:tc>
          <w:tcPr>
            <w:tcW w:w="1860" w:type="dxa"/>
          </w:tcPr>
          <w:p w14:paraId="4CB33581"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IS 1969 (Part 1)</w:t>
            </w:r>
          </w:p>
        </w:tc>
      </w:tr>
      <w:tr w:rsidR="00F91A86" w14:paraId="2A3ED981" w14:textId="77777777" w:rsidTr="002627D1">
        <w:tc>
          <w:tcPr>
            <w:tcW w:w="895" w:type="dxa"/>
            <w:vMerge/>
            <w:vAlign w:val="center"/>
          </w:tcPr>
          <w:p w14:paraId="4CD01197" w14:textId="77777777" w:rsidR="00F91A86" w:rsidRDefault="00F91A86" w:rsidP="002627D1">
            <w:pPr>
              <w:spacing w:line="276" w:lineRule="auto"/>
              <w:jc w:val="center"/>
              <w:rPr>
                <w:rFonts w:ascii="Times New Roman" w:hAnsi="Times New Roman" w:cs="Times New Roman"/>
                <w:sz w:val="24"/>
              </w:rPr>
            </w:pPr>
          </w:p>
        </w:tc>
        <w:tc>
          <w:tcPr>
            <w:tcW w:w="3870" w:type="dxa"/>
          </w:tcPr>
          <w:p w14:paraId="653FAFB6" w14:textId="77777777" w:rsidR="00F91A86"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a) Wales direction</w:t>
            </w:r>
          </w:p>
        </w:tc>
        <w:tc>
          <w:tcPr>
            <w:tcW w:w="1350" w:type="dxa"/>
          </w:tcPr>
          <w:p w14:paraId="5744BB7F"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180</w:t>
            </w:r>
          </w:p>
        </w:tc>
        <w:tc>
          <w:tcPr>
            <w:tcW w:w="1375" w:type="dxa"/>
            <w:gridSpan w:val="2"/>
          </w:tcPr>
          <w:p w14:paraId="02D9E3F0"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180</w:t>
            </w:r>
          </w:p>
        </w:tc>
        <w:tc>
          <w:tcPr>
            <w:tcW w:w="1860" w:type="dxa"/>
          </w:tcPr>
          <w:p w14:paraId="7C0A17C5" w14:textId="77777777" w:rsidR="00F91A86" w:rsidRDefault="00F91A86" w:rsidP="002627D1">
            <w:pPr>
              <w:spacing w:line="276" w:lineRule="auto"/>
              <w:jc w:val="center"/>
              <w:rPr>
                <w:rFonts w:ascii="Times New Roman" w:hAnsi="Times New Roman" w:cs="Times New Roman"/>
                <w:sz w:val="24"/>
              </w:rPr>
            </w:pPr>
          </w:p>
        </w:tc>
      </w:tr>
      <w:tr w:rsidR="00F91A86" w14:paraId="0C4F35E0" w14:textId="77777777" w:rsidTr="002627D1">
        <w:tc>
          <w:tcPr>
            <w:tcW w:w="895" w:type="dxa"/>
            <w:vMerge/>
            <w:vAlign w:val="center"/>
          </w:tcPr>
          <w:p w14:paraId="482AFAB6" w14:textId="77777777" w:rsidR="00F91A86" w:rsidRDefault="00F91A86" w:rsidP="002627D1">
            <w:pPr>
              <w:spacing w:line="276" w:lineRule="auto"/>
              <w:jc w:val="center"/>
              <w:rPr>
                <w:rFonts w:ascii="Times New Roman" w:hAnsi="Times New Roman" w:cs="Times New Roman"/>
                <w:sz w:val="24"/>
              </w:rPr>
            </w:pPr>
          </w:p>
        </w:tc>
        <w:tc>
          <w:tcPr>
            <w:tcW w:w="3870" w:type="dxa"/>
          </w:tcPr>
          <w:p w14:paraId="33E0F195" w14:textId="77777777" w:rsidR="00F91A86"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b) Course direction</w:t>
            </w:r>
          </w:p>
        </w:tc>
        <w:tc>
          <w:tcPr>
            <w:tcW w:w="1350" w:type="dxa"/>
          </w:tcPr>
          <w:p w14:paraId="57A0B652"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250</w:t>
            </w:r>
          </w:p>
        </w:tc>
        <w:tc>
          <w:tcPr>
            <w:tcW w:w="1375" w:type="dxa"/>
            <w:gridSpan w:val="2"/>
          </w:tcPr>
          <w:p w14:paraId="4B7F55C9"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300</w:t>
            </w:r>
          </w:p>
        </w:tc>
        <w:tc>
          <w:tcPr>
            <w:tcW w:w="1860" w:type="dxa"/>
          </w:tcPr>
          <w:p w14:paraId="6F0ACC5E" w14:textId="77777777" w:rsidR="00F91A86" w:rsidRDefault="00F91A86" w:rsidP="002627D1">
            <w:pPr>
              <w:spacing w:line="276" w:lineRule="auto"/>
              <w:jc w:val="center"/>
              <w:rPr>
                <w:rFonts w:ascii="Times New Roman" w:hAnsi="Times New Roman" w:cs="Times New Roman"/>
                <w:sz w:val="24"/>
              </w:rPr>
            </w:pPr>
          </w:p>
        </w:tc>
      </w:tr>
      <w:tr w:rsidR="00F91A86" w14:paraId="4999F2ED" w14:textId="77777777" w:rsidTr="002627D1">
        <w:tc>
          <w:tcPr>
            <w:tcW w:w="895" w:type="dxa"/>
            <w:vAlign w:val="center"/>
          </w:tcPr>
          <w:p w14:paraId="55D2924A" w14:textId="77777777" w:rsidR="00F91A86" w:rsidRPr="007B452C" w:rsidRDefault="00F91A86"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iii)</w:t>
            </w:r>
          </w:p>
        </w:tc>
        <w:tc>
          <w:tcPr>
            <w:tcW w:w="3870" w:type="dxa"/>
          </w:tcPr>
          <w:p w14:paraId="0A42F867" w14:textId="77777777" w:rsidR="00F91A86"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Retention of breaking strength after UV exposure</w:t>
            </w:r>
            <w:r>
              <w:rPr>
                <w:rFonts w:ascii="Times New Roman" w:hAnsi="Times New Roman" w:cs="Times New Roman"/>
                <w:sz w:val="24"/>
              </w:rPr>
              <w:t xml:space="preserve"> </w:t>
            </w:r>
            <w:r w:rsidRPr="002B0B6A">
              <w:rPr>
                <w:rFonts w:ascii="Times New Roman" w:hAnsi="Times New Roman" w:cs="Times New Roman"/>
                <w:sz w:val="24"/>
              </w:rPr>
              <w:t xml:space="preserve">of 144 hours, percent, </w:t>
            </w:r>
            <w:r w:rsidRPr="002B0B6A">
              <w:rPr>
                <w:rFonts w:ascii="Times New Roman" w:hAnsi="Times New Roman" w:cs="Times New Roman"/>
                <w:i/>
                <w:iCs/>
                <w:sz w:val="24"/>
              </w:rPr>
              <w:t>Min</w:t>
            </w:r>
          </w:p>
        </w:tc>
        <w:tc>
          <w:tcPr>
            <w:tcW w:w="2725" w:type="dxa"/>
            <w:gridSpan w:val="3"/>
          </w:tcPr>
          <w:p w14:paraId="464040E3" w14:textId="77777777" w:rsidR="00F91A86" w:rsidRDefault="00F91A86" w:rsidP="002627D1">
            <w:pPr>
              <w:spacing w:line="276" w:lineRule="auto"/>
              <w:jc w:val="center"/>
              <w:rPr>
                <w:rFonts w:ascii="Times New Roman" w:hAnsi="Times New Roman" w:cs="Times New Roman"/>
                <w:sz w:val="24"/>
              </w:rPr>
            </w:pPr>
            <w:r w:rsidRPr="008D7C9B">
              <w:rPr>
                <w:rFonts w:ascii="Times New Roman" w:hAnsi="Times New Roman" w:cs="Times New Roman"/>
                <w:sz w:val="24"/>
              </w:rPr>
              <w:t>85 percent of original actual value</w:t>
            </w:r>
            <w:r>
              <w:rPr>
                <w:rFonts w:ascii="Times New Roman" w:hAnsi="Times New Roman" w:cs="Times New Roman"/>
                <w:sz w:val="24"/>
              </w:rPr>
              <w:t xml:space="preserve"> </w:t>
            </w:r>
            <w:r w:rsidRPr="008D7C9B">
              <w:rPr>
                <w:rFonts w:ascii="Times New Roman" w:hAnsi="Times New Roman" w:cs="Times New Roman"/>
                <w:sz w:val="24"/>
              </w:rPr>
              <w:t>(fabric)</w:t>
            </w:r>
          </w:p>
        </w:tc>
        <w:tc>
          <w:tcPr>
            <w:tcW w:w="1860" w:type="dxa"/>
          </w:tcPr>
          <w:p w14:paraId="2A062A85" w14:textId="77777777" w:rsidR="00F91A86" w:rsidRDefault="00F91A86" w:rsidP="002627D1">
            <w:pPr>
              <w:spacing w:line="276" w:lineRule="auto"/>
              <w:jc w:val="center"/>
              <w:rPr>
                <w:rFonts w:ascii="Times New Roman" w:hAnsi="Times New Roman" w:cs="Times New Roman"/>
                <w:sz w:val="24"/>
              </w:rPr>
            </w:pPr>
            <w:r w:rsidRPr="008D7C9B">
              <w:rPr>
                <w:rFonts w:ascii="Times New Roman" w:hAnsi="Times New Roman" w:cs="Times New Roman"/>
                <w:sz w:val="24"/>
              </w:rPr>
              <w:t>Annex B and IS 1969 (Part 1)</w:t>
            </w:r>
          </w:p>
        </w:tc>
      </w:tr>
      <w:tr w:rsidR="00F91A86" w14:paraId="03C7B70B" w14:textId="77777777" w:rsidTr="002627D1">
        <w:tc>
          <w:tcPr>
            <w:tcW w:w="895" w:type="dxa"/>
            <w:vAlign w:val="center"/>
          </w:tcPr>
          <w:p w14:paraId="32095A4C" w14:textId="77777777" w:rsidR="00F91A86" w:rsidRPr="007B452C" w:rsidRDefault="00F91A86"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iv)</w:t>
            </w:r>
          </w:p>
        </w:tc>
        <w:tc>
          <w:tcPr>
            <w:tcW w:w="3870" w:type="dxa"/>
          </w:tcPr>
          <w:p w14:paraId="2BD9D42D" w14:textId="77777777" w:rsidR="00F91A86" w:rsidRPr="002B0B6A"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Colour fastness to artificial light</w:t>
            </w:r>
            <w:r w:rsidRPr="002B0B6A">
              <w:rPr>
                <w:rFonts w:ascii="Times New Roman" w:hAnsi="Times New Roman" w:cs="Times New Roman"/>
                <w:sz w:val="24"/>
                <w:vertAlign w:val="superscript"/>
              </w:rPr>
              <w:t>1)</w:t>
            </w:r>
          </w:p>
        </w:tc>
        <w:tc>
          <w:tcPr>
            <w:tcW w:w="2725" w:type="dxa"/>
            <w:gridSpan w:val="3"/>
          </w:tcPr>
          <w:p w14:paraId="5EAD8F86"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5 or better</w:t>
            </w:r>
          </w:p>
        </w:tc>
        <w:tc>
          <w:tcPr>
            <w:tcW w:w="1860" w:type="dxa"/>
          </w:tcPr>
          <w:p w14:paraId="4367E4F7"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IS/ISO 105-B02</w:t>
            </w:r>
          </w:p>
        </w:tc>
      </w:tr>
      <w:tr w:rsidR="00F91A86" w14:paraId="7C5ECAC6" w14:textId="77777777" w:rsidTr="002627D1">
        <w:tc>
          <w:tcPr>
            <w:tcW w:w="895" w:type="dxa"/>
            <w:vAlign w:val="center"/>
          </w:tcPr>
          <w:p w14:paraId="1FC5D646" w14:textId="77777777" w:rsidR="00F91A86" w:rsidRPr="007B452C" w:rsidRDefault="00F91A86"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v)</w:t>
            </w:r>
          </w:p>
        </w:tc>
        <w:tc>
          <w:tcPr>
            <w:tcW w:w="3870" w:type="dxa"/>
          </w:tcPr>
          <w:p w14:paraId="03B9F487" w14:textId="77777777" w:rsidR="00F91A86" w:rsidRPr="002B0B6A"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 xml:space="preserve">Bursting pressure, </w:t>
            </w:r>
            <w:proofErr w:type="spellStart"/>
            <w:r w:rsidRPr="002B0B6A">
              <w:rPr>
                <w:rFonts w:ascii="Times New Roman" w:hAnsi="Times New Roman" w:cs="Times New Roman"/>
                <w:sz w:val="24"/>
              </w:rPr>
              <w:t>kgf</w:t>
            </w:r>
            <w:proofErr w:type="spellEnd"/>
            <w:r w:rsidRPr="002B0B6A">
              <w:rPr>
                <w:rFonts w:ascii="Times New Roman" w:hAnsi="Times New Roman" w:cs="Times New Roman"/>
                <w:sz w:val="24"/>
              </w:rPr>
              <w:t>/cm</w:t>
            </w:r>
            <w:r w:rsidRPr="002B0B6A">
              <w:rPr>
                <w:rFonts w:ascii="Times New Roman" w:hAnsi="Times New Roman" w:cs="Times New Roman"/>
                <w:sz w:val="24"/>
                <w:vertAlign w:val="superscript"/>
              </w:rPr>
              <w:t>2</w:t>
            </w:r>
            <w:r w:rsidRPr="002B0B6A">
              <w:rPr>
                <w:rFonts w:ascii="Times New Roman" w:hAnsi="Times New Roman" w:cs="Times New Roman"/>
                <w:i/>
                <w:iCs/>
                <w:sz w:val="24"/>
              </w:rPr>
              <w:t>, Min</w:t>
            </w:r>
          </w:p>
        </w:tc>
        <w:tc>
          <w:tcPr>
            <w:tcW w:w="1350" w:type="dxa"/>
          </w:tcPr>
          <w:p w14:paraId="0FE6A242"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6</w:t>
            </w:r>
          </w:p>
        </w:tc>
        <w:tc>
          <w:tcPr>
            <w:tcW w:w="1375" w:type="dxa"/>
            <w:gridSpan w:val="2"/>
          </w:tcPr>
          <w:p w14:paraId="1DEB6ED5"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8</w:t>
            </w:r>
          </w:p>
        </w:tc>
        <w:tc>
          <w:tcPr>
            <w:tcW w:w="1860" w:type="dxa"/>
          </w:tcPr>
          <w:p w14:paraId="6C07A556"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IS 1966 (Part 1) or IS 1966 (Part 2)</w:t>
            </w:r>
          </w:p>
        </w:tc>
      </w:tr>
      <w:tr w:rsidR="00F91A86" w14:paraId="16186AD3" w14:textId="77777777" w:rsidTr="002627D1">
        <w:tc>
          <w:tcPr>
            <w:tcW w:w="895" w:type="dxa"/>
            <w:vAlign w:val="center"/>
          </w:tcPr>
          <w:p w14:paraId="5B961BC5" w14:textId="77777777" w:rsidR="00F91A86" w:rsidRPr="007B452C" w:rsidRDefault="00F91A86"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vi)</w:t>
            </w:r>
          </w:p>
        </w:tc>
        <w:tc>
          <w:tcPr>
            <w:tcW w:w="3870" w:type="dxa"/>
          </w:tcPr>
          <w:p w14:paraId="28B42890" w14:textId="77777777" w:rsidR="00F91A86" w:rsidRPr="002B0B6A"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 xml:space="preserve">Shading percentage, percent, </w:t>
            </w:r>
            <w:r w:rsidRPr="002B0B6A">
              <w:rPr>
                <w:rFonts w:ascii="Times New Roman" w:hAnsi="Times New Roman" w:cs="Times New Roman"/>
                <w:i/>
                <w:iCs/>
                <w:sz w:val="24"/>
              </w:rPr>
              <w:t>Max</w:t>
            </w:r>
          </w:p>
        </w:tc>
        <w:tc>
          <w:tcPr>
            <w:tcW w:w="1350" w:type="dxa"/>
          </w:tcPr>
          <w:p w14:paraId="2284E78B"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17</w:t>
            </w:r>
          </w:p>
        </w:tc>
        <w:tc>
          <w:tcPr>
            <w:tcW w:w="1375" w:type="dxa"/>
            <w:gridSpan w:val="2"/>
          </w:tcPr>
          <w:p w14:paraId="5FB3810F"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20</w:t>
            </w:r>
          </w:p>
        </w:tc>
        <w:tc>
          <w:tcPr>
            <w:tcW w:w="1860" w:type="dxa"/>
          </w:tcPr>
          <w:p w14:paraId="046AF3D2"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Annex C</w:t>
            </w:r>
          </w:p>
        </w:tc>
      </w:tr>
      <w:tr w:rsidR="00F91A86" w14:paraId="11267061" w14:textId="77777777" w:rsidTr="002627D1">
        <w:tc>
          <w:tcPr>
            <w:tcW w:w="895" w:type="dxa"/>
          </w:tcPr>
          <w:p w14:paraId="41C6E895" w14:textId="77777777" w:rsidR="00F91A86" w:rsidRDefault="00F91A86" w:rsidP="002627D1">
            <w:pPr>
              <w:spacing w:line="276" w:lineRule="auto"/>
              <w:jc w:val="center"/>
              <w:rPr>
                <w:rFonts w:ascii="Times New Roman" w:hAnsi="Times New Roman" w:cs="Times New Roman"/>
                <w:sz w:val="24"/>
              </w:rPr>
            </w:pPr>
            <w:r>
              <w:rPr>
                <w:rFonts w:ascii="Times New Roman" w:hAnsi="Times New Roman" w:cs="Times New Roman"/>
                <w:sz w:val="24"/>
              </w:rPr>
              <w:t>vii)</w:t>
            </w:r>
          </w:p>
        </w:tc>
        <w:tc>
          <w:tcPr>
            <w:tcW w:w="3870" w:type="dxa"/>
          </w:tcPr>
          <w:p w14:paraId="06D5845C" w14:textId="77777777" w:rsidR="00F91A86" w:rsidRPr="002B0B6A" w:rsidRDefault="00F91A86" w:rsidP="002627D1">
            <w:pPr>
              <w:spacing w:line="276" w:lineRule="auto"/>
              <w:jc w:val="both"/>
              <w:rPr>
                <w:rFonts w:ascii="Times New Roman" w:hAnsi="Times New Roman" w:cs="Times New Roman"/>
                <w:sz w:val="24"/>
              </w:rPr>
            </w:pPr>
            <w:r w:rsidRPr="002B0B6A">
              <w:rPr>
                <w:rFonts w:ascii="Times New Roman" w:hAnsi="Times New Roman" w:cs="Times New Roman"/>
                <w:sz w:val="24"/>
              </w:rPr>
              <w:t>Cold cracking resistance test at –10 °C</w:t>
            </w:r>
          </w:p>
        </w:tc>
        <w:tc>
          <w:tcPr>
            <w:tcW w:w="2725" w:type="dxa"/>
            <w:gridSpan w:val="3"/>
          </w:tcPr>
          <w:p w14:paraId="484363EF"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No specimen shall damage or broken</w:t>
            </w:r>
          </w:p>
        </w:tc>
        <w:tc>
          <w:tcPr>
            <w:tcW w:w="1860" w:type="dxa"/>
          </w:tcPr>
          <w:p w14:paraId="5C5DAF99"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Annex D</w:t>
            </w:r>
          </w:p>
        </w:tc>
      </w:tr>
      <w:tr w:rsidR="00F91A86" w14:paraId="78ED7F91" w14:textId="77777777" w:rsidTr="002627D1">
        <w:tc>
          <w:tcPr>
            <w:tcW w:w="895" w:type="dxa"/>
          </w:tcPr>
          <w:p w14:paraId="0AB1ED04" w14:textId="77777777" w:rsidR="00F91A86" w:rsidRPr="00B40CD7" w:rsidRDefault="00F91A86" w:rsidP="002627D1">
            <w:pPr>
              <w:spacing w:line="276" w:lineRule="auto"/>
              <w:jc w:val="center"/>
              <w:rPr>
                <w:rFonts w:ascii="Times New Roman" w:hAnsi="Times New Roman" w:cs="Times New Roman"/>
                <w:sz w:val="24"/>
              </w:rPr>
            </w:pPr>
            <w:r w:rsidRPr="00B40CD7">
              <w:rPr>
                <w:rFonts w:ascii="Times New Roman" w:hAnsi="Times New Roman" w:cs="Times New Roman"/>
                <w:sz w:val="24"/>
              </w:rPr>
              <w:t>viii)</w:t>
            </w:r>
          </w:p>
        </w:tc>
        <w:tc>
          <w:tcPr>
            <w:tcW w:w="3870" w:type="dxa"/>
          </w:tcPr>
          <w:p w14:paraId="66DE79A2" w14:textId="77777777" w:rsidR="00F91A86" w:rsidRPr="00B40CD7" w:rsidRDefault="00F91A86" w:rsidP="002627D1">
            <w:pPr>
              <w:spacing w:line="276" w:lineRule="auto"/>
              <w:jc w:val="both"/>
              <w:rPr>
                <w:rFonts w:ascii="Times New Roman" w:hAnsi="Times New Roman" w:cs="Times New Roman"/>
                <w:i/>
                <w:iCs/>
                <w:sz w:val="24"/>
              </w:rPr>
            </w:pPr>
            <w:r w:rsidRPr="00B40CD7">
              <w:rPr>
                <w:rFonts w:ascii="Times New Roman" w:hAnsi="Times New Roman" w:cs="Times New Roman"/>
                <w:sz w:val="24"/>
              </w:rPr>
              <w:t>Seam (joint) strength</w:t>
            </w:r>
            <w:r w:rsidRPr="00B40CD7">
              <w:rPr>
                <w:rFonts w:ascii="Times New Roman" w:hAnsi="Times New Roman" w:cs="Times New Roman"/>
                <w:sz w:val="24"/>
                <w:vertAlign w:val="superscript"/>
              </w:rPr>
              <w:t>2</w:t>
            </w:r>
            <w:r w:rsidRPr="00B40CD7">
              <w:rPr>
                <w:rFonts w:ascii="Times New Roman" w:hAnsi="Times New Roman" w:cs="Times New Roman"/>
                <w:sz w:val="24"/>
              </w:rPr>
              <w:t>), N, Min</w:t>
            </w:r>
          </w:p>
          <w:p w14:paraId="7FED2B1E" w14:textId="77777777" w:rsidR="00F91A86" w:rsidRPr="00B40CD7" w:rsidRDefault="00F91A86" w:rsidP="002627D1">
            <w:pPr>
              <w:spacing w:line="276" w:lineRule="auto"/>
              <w:jc w:val="both"/>
              <w:rPr>
                <w:rFonts w:ascii="Times New Roman" w:hAnsi="Times New Roman" w:cs="Times New Roman"/>
                <w:sz w:val="24"/>
              </w:rPr>
            </w:pPr>
          </w:p>
          <w:p w14:paraId="489C13FC" w14:textId="77777777" w:rsidR="00F91A86" w:rsidRPr="00B40CD7" w:rsidRDefault="00F91A86" w:rsidP="002627D1">
            <w:pPr>
              <w:spacing w:line="276" w:lineRule="auto"/>
              <w:jc w:val="both"/>
              <w:rPr>
                <w:rFonts w:ascii="Times New Roman" w:hAnsi="Times New Roman" w:cs="Times New Roman"/>
                <w:sz w:val="24"/>
              </w:rPr>
            </w:pPr>
            <w:r w:rsidRPr="00B40CD7">
              <w:rPr>
                <w:rFonts w:ascii="Times New Roman" w:hAnsi="Times New Roman" w:cs="Times New Roman"/>
                <w:sz w:val="24"/>
              </w:rPr>
              <w:t>a) Wales direction</w:t>
            </w:r>
          </w:p>
          <w:p w14:paraId="26B78E94" w14:textId="77777777" w:rsidR="00F91A86" w:rsidRPr="00B40CD7" w:rsidRDefault="00F91A86" w:rsidP="002627D1">
            <w:pPr>
              <w:spacing w:line="276" w:lineRule="auto"/>
              <w:jc w:val="both"/>
              <w:rPr>
                <w:rFonts w:ascii="Times New Roman" w:hAnsi="Times New Roman" w:cs="Times New Roman"/>
                <w:sz w:val="24"/>
              </w:rPr>
            </w:pPr>
            <w:r w:rsidRPr="00B40CD7">
              <w:rPr>
                <w:rFonts w:ascii="Times New Roman" w:hAnsi="Times New Roman" w:cs="Times New Roman"/>
                <w:sz w:val="24"/>
              </w:rPr>
              <w:t>b) Course direction</w:t>
            </w:r>
          </w:p>
        </w:tc>
        <w:tc>
          <w:tcPr>
            <w:tcW w:w="1362" w:type="dxa"/>
            <w:gridSpan w:val="2"/>
          </w:tcPr>
          <w:p w14:paraId="6AE58A0C" w14:textId="77777777" w:rsidR="00F91A86" w:rsidRPr="00B40CD7" w:rsidRDefault="00F91A86" w:rsidP="002627D1">
            <w:pPr>
              <w:spacing w:line="276" w:lineRule="auto"/>
              <w:jc w:val="center"/>
              <w:rPr>
                <w:rFonts w:ascii="Times New Roman" w:hAnsi="Times New Roman" w:cs="Times New Roman"/>
                <w:sz w:val="24"/>
              </w:rPr>
            </w:pPr>
          </w:p>
          <w:p w14:paraId="02EDD6BD" w14:textId="77777777" w:rsidR="00F91A86" w:rsidRPr="00B40CD7" w:rsidRDefault="00F91A86" w:rsidP="002627D1">
            <w:pPr>
              <w:spacing w:line="276" w:lineRule="auto"/>
              <w:jc w:val="center"/>
              <w:rPr>
                <w:rFonts w:ascii="Times New Roman" w:hAnsi="Times New Roman" w:cs="Times New Roman"/>
                <w:sz w:val="24"/>
              </w:rPr>
            </w:pPr>
          </w:p>
          <w:p w14:paraId="7953C52F" w14:textId="77777777" w:rsidR="00F91A86" w:rsidRPr="00B40CD7" w:rsidRDefault="00F91A86" w:rsidP="002627D1">
            <w:pPr>
              <w:spacing w:line="276" w:lineRule="auto"/>
              <w:jc w:val="center"/>
              <w:rPr>
                <w:rFonts w:ascii="Times New Roman" w:hAnsi="Times New Roman" w:cs="Times New Roman"/>
                <w:sz w:val="24"/>
              </w:rPr>
            </w:pPr>
            <w:r w:rsidRPr="00B40CD7">
              <w:rPr>
                <w:rFonts w:ascii="Times New Roman" w:hAnsi="Times New Roman" w:cs="Times New Roman"/>
                <w:sz w:val="24"/>
              </w:rPr>
              <w:t>155</w:t>
            </w:r>
          </w:p>
          <w:p w14:paraId="1DC08295" w14:textId="77777777" w:rsidR="00F91A86" w:rsidRPr="00B40CD7" w:rsidRDefault="00F91A86" w:rsidP="002627D1">
            <w:pPr>
              <w:spacing w:line="276" w:lineRule="auto"/>
              <w:jc w:val="center"/>
              <w:rPr>
                <w:rFonts w:ascii="Times New Roman" w:hAnsi="Times New Roman" w:cs="Times New Roman"/>
                <w:sz w:val="24"/>
              </w:rPr>
            </w:pPr>
            <w:r w:rsidRPr="00B40CD7">
              <w:rPr>
                <w:rFonts w:ascii="Times New Roman" w:hAnsi="Times New Roman" w:cs="Times New Roman"/>
                <w:sz w:val="24"/>
              </w:rPr>
              <w:t>215</w:t>
            </w:r>
          </w:p>
        </w:tc>
        <w:tc>
          <w:tcPr>
            <w:tcW w:w="1363" w:type="dxa"/>
          </w:tcPr>
          <w:p w14:paraId="7D5E44C0" w14:textId="77777777" w:rsidR="00F91A86" w:rsidRPr="00B40CD7" w:rsidRDefault="00F91A86" w:rsidP="002627D1">
            <w:pPr>
              <w:spacing w:line="276" w:lineRule="auto"/>
              <w:jc w:val="center"/>
              <w:rPr>
                <w:rFonts w:ascii="Times New Roman" w:hAnsi="Times New Roman" w:cs="Times New Roman"/>
                <w:sz w:val="24"/>
              </w:rPr>
            </w:pPr>
          </w:p>
          <w:p w14:paraId="2480638D" w14:textId="77777777" w:rsidR="00F91A86" w:rsidRPr="00B40CD7" w:rsidRDefault="00F91A86" w:rsidP="002627D1">
            <w:pPr>
              <w:spacing w:line="276" w:lineRule="auto"/>
              <w:jc w:val="center"/>
              <w:rPr>
                <w:rFonts w:ascii="Times New Roman" w:hAnsi="Times New Roman" w:cs="Times New Roman"/>
                <w:sz w:val="24"/>
              </w:rPr>
            </w:pPr>
          </w:p>
          <w:p w14:paraId="6C77DDFA" w14:textId="77777777" w:rsidR="00F91A86" w:rsidRPr="00B40CD7" w:rsidRDefault="00F91A86" w:rsidP="002627D1">
            <w:pPr>
              <w:spacing w:line="276" w:lineRule="auto"/>
              <w:jc w:val="center"/>
              <w:rPr>
                <w:rFonts w:ascii="Times New Roman" w:hAnsi="Times New Roman" w:cs="Times New Roman"/>
                <w:sz w:val="24"/>
              </w:rPr>
            </w:pPr>
            <w:r w:rsidRPr="00B40CD7">
              <w:rPr>
                <w:rFonts w:ascii="Times New Roman" w:hAnsi="Times New Roman" w:cs="Times New Roman"/>
                <w:sz w:val="24"/>
              </w:rPr>
              <w:t>155</w:t>
            </w:r>
          </w:p>
          <w:p w14:paraId="4D8BC425" w14:textId="77777777" w:rsidR="00F91A86" w:rsidRPr="00B40CD7" w:rsidRDefault="00F91A86" w:rsidP="002627D1">
            <w:pPr>
              <w:spacing w:line="276" w:lineRule="auto"/>
              <w:jc w:val="center"/>
              <w:rPr>
                <w:rFonts w:ascii="Times New Roman" w:hAnsi="Times New Roman" w:cs="Times New Roman"/>
                <w:sz w:val="24"/>
              </w:rPr>
            </w:pPr>
            <w:r w:rsidRPr="00B40CD7">
              <w:rPr>
                <w:rFonts w:ascii="Times New Roman" w:hAnsi="Times New Roman" w:cs="Times New Roman"/>
                <w:sz w:val="24"/>
              </w:rPr>
              <w:t>255</w:t>
            </w:r>
          </w:p>
        </w:tc>
        <w:tc>
          <w:tcPr>
            <w:tcW w:w="1860" w:type="dxa"/>
          </w:tcPr>
          <w:p w14:paraId="05F090BE" w14:textId="77777777" w:rsidR="00F91A86" w:rsidRDefault="00F91A86" w:rsidP="002627D1">
            <w:pPr>
              <w:spacing w:line="276" w:lineRule="auto"/>
              <w:jc w:val="center"/>
              <w:rPr>
                <w:rFonts w:ascii="Times New Roman" w:hAnsi="Times New Roman" w:cs="Times New Roman"/>
                <w:sz w:val="24"/>
              </w:rPr>
            </w:pPr>
            <w:r w:rsidRPr="002B0B6A">
              <w:rPr>
                <w:rFonts w:ascii="Times New Roman" w:hAnsi="Times New Roman" w:cs="Times New Roman"/>
                <w:sz w:val="24"/>
              </w:rPr>
              <w:t>IS/ISO 13935-1</w:t>
            </w:r>
          </w:p>
        </w:tc>
      </w:tr>
      <w:tr w:rsidR="00F91A86" w14:paraId="29FCC2F8" w14:textId="77777777" w:rsidTr="002627D1">
        <w:tc>
          <w:tcPr>
            <w:tcW w:w="9350" w:type="dxa"/>
            <w:gridSpan w:val="6"/>
          </w:tcPr>
          <w:p w14:paraId="4A43E6DF" w14:textId="77777777" w:rsidR="00F91A86" w:rsidRPr="00B40CD7" w:rsidRDefault="00F91A86" w:rsidP="002627D1">
            <w:pPr>
              <w:spacing w:line="276" w:lineRule="auto"/>
              <w:jc w:val="both"/>
              <w:rPr>
                <w:rFonts w:ascii="Times New Roman" w:hAnsi="Times New Roman" w:cs="Times New Roman"/>
                <w:sz w:val="24"/>
              </w:rPr>
            </w:pPr>
            <w:r w:rsidRPr="00B40CD7">
              <w:rPr>
                <w:rFonts w:ascii="Times New Roman" w:hAnsi="Times New Roman" w:cs="Times New Roman"/>
                <w:sz w:val="24"/>
                <w:vertAlign w:val="superscript"/>
              </w:rPr>
              <w:t>2)</w:t>
            </w:r>
            <w:r w:rsidRPr="00B40CD7">
              <w:rPr>
                <w:rFonts w:ascii="Times New Roman" w:hAnsi="Times New Roman" w:cs="Times New Roman"/>
                <w:sz w:val="24"/>
              </w:rPr>
              <w:t xml:space="preserve"> The seam strength testing shall be done in the applicable direction of stitching.’</w:t>
            </w:r>
          </w:p>
        </w:tc>
      </w:tr>
    </w:tbl>
    <w:p w14:paraId="0C397CF8" w14:textId="56D3E689" w:rsidR="00957061" w:rsidRPr="00957061" w:rsidRDefault="003F70D8" w:rsidP="00957061">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7B6A25">
        <w:rPr>
          <w:rFonts w:ascii="Times New Roman" w:eastAsia="Times New Roman" w:hAnsi="Times New Roman" w:cs="Times New Roman"/>
          <w:b/>
          <w:bCs/>
          <w:kern w:val="0"/>
          <w:lang w:eastAsia="en-GB"/>
          <w14:ligatures w14:val="none"/>
        </w:rPr>
        <w:t>.</w:t>
      </w:r>
      <w:r w:rsidR="002672B3">
        <w:rPr>
          <w:rFonts w:ascii="Times New Roman" w:eastAsia="Times New Roman" w:hAnsi="Times New Roman" w:cs="Times New Roman"/>
          <w:b/>
          <w:bCs/>
          <w:kern w:val="0"/>
          <w:lang w:eastAsia="en-GB"/>
          <w14:ligatures w14:val="none"/>
        </w:rPr>
        <w:t>2.</w:t>
      </w:r>
      <w:r w:rsidR="007B6A25">
        <w:rPr>
          <w:rFonts w:ascii="Times New Roman" w:eastAsia="Times New Roman" w:hAnsi="Times New Roman" w:cs="Times New Roman"/>
          <w:b/>
          <w:bCs/>
          <w:kern w:val="0"/>
          <w:lang w:eastAsia="en-GB"/>
          <w14:ligatures w14:val="none"/>
        </w:rPr>
        <w:t xml:space="preserve">4 </w:t>
      </w:r>
      <w:r w:rsidR="00957061" w:rsidRPr="00957061">
        <w:rPr>
          <w:rFonts w:ascii="Times New Roman" w:eastAsia="Times New Roman" w:hAnsi="Times New Roman" w:cs="Times New Roman"/>
          <w:b/>
          <w:bCs/>
          <w:kern w:val="0"/>
          <w:lang w:eastAsia="en-GB"/>
          <w14:ligatures w14:val="none"/>
        </w:rPr>
        <w:t>Installation Guidelines</w:t>
      </w:r>
    </w:p>
    <w:p w14:paraId="147BEA2C" w14:textId="77777777" w:rsidR="00957061" w:rsidRPr="00957061" w:rsidRDefault="00957061" w:rsidP="00F874C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Hail protection nets can be installed using two primary methods:</w:t>
      </w:r>
    </w:p>
    <w:p w14:paraId="70D356AC" w14:textId="77777777" w:rsidR="00957061" w:rsidRPr="00957061" w:rsidRDefault="00957061" w:rsidP="00F874CD">
      <w:pPr>
        <w:numPr>
          <w:ilvl w:val="0"/>
          <w:numId w:val="5"/>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t>Single-Tree Installation:</w:t>
      </w:r>
      <w:r w:rsidRPr="00957061">
        <w:rPr>
          <w:rFonts w:ascii="Times New Roman" w:eastAsia="Times New Roman" w:hAnsi="Times New Roman" w:cs="Times New Roman"/>
          <w:kern w:val="0"/>
          <w:lang w:eastAsia="en-GB"/>
          <w14:ligatures w14:val="none"/>
        </w:rPr>
        <w:t xml:space="preserve"> Suitable for larger trees (up to 30 feet tall), where individual trees or pairs of trees are covered. Support structures such as bamboo or galvanized iron (GI) pipes are used to secure the nets.</w:t>
      </w:r>
    </w:p>
    <w:p w14:paraId="76B109A1" w14:textId="77777777" w:rsidR="00957061" w:rsidRPr="00957061" w:rsidRDefault="00957061" w:rsidP="00F874CD">
      <w:pPr>
        <w:numPr>
          <w:ilvl w:val="0"/>
          <w:numId w:val="5"/>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b/>
          <w:bCs/>
          <w:kern w:val="0"/>
          <w:lang w:eastAsia="en-GB"/>
          <w14:ligatures w14:val="none"/>
        </w:rPr>
        <w:lastRenderedPageBreak/>
        <w:t>Trellis/Strip Method:</w:t>
      </w:r>
      <w:r w:rsidRPr="00957061">
        <w:rPr>
          <w:rFonts w:ascii="Times New Roman" w:eastAsia="Times New Roman" w:hAnsi="Times New Roman" w:cs="Times New Roman"/>
          <w:kern w:val="0"/>
          <w:lang w:eastAsia="en-GB"/>
          <w14:ligatures w14:val="none"/>
        </w:rPr>
        <w:t xml:space="preserve"> Ideal for high-density plantations where trees have similar heights. The nets are installed over a framework of bamboo or GI pipes, providing efficient coverage.</w:t>
      </w:r>
    </w:p>
    <w:p w14:paraId="1AAEC707" w14:textId="221DFE6D" w:rsidR="00957061" w:rsidRPr="00535B4E" w:rsidRDefault="00957061" w:rsidP="00913FC2">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57061">
        <w:rPr>
          <w:rFonts w:ascii="Times New Roman" w:eastAsia="Times New Roman" w:hAnsi="Times New Roman" w:cs="Times New Roman"/>
          <w:kern w:val="0"/>
          <w:lang w:eastAsia="en-GB"/>
          <w14:ligatures w14:val="none"/>
        </w:rPr>
        <w:t>Proper tensioning during installation is critical to prevent sagging and ensure durability during hailstorms</w:t>
      </w:r>
      <w:r w:rsidR="00EE7CA0">
        <w:rPr>
          <w:rFonts w:ascii="Times New Roman" w:eastAsia="Times New Roman" w:hAnsi="Times New Roman" w:cs="Times New Roman"/>
          <w:kern w:val="0"/>
          <w:lang w:eastAsia="en-GB"/>
          <w14:ligatures w14:val="none"/>
        </w:rPr>
        <w:t>. For more details please refer to Annex E of IS 17730</w:t>
      </w:r>
      <w:r w:rsidR="00BB0C7A">
        <w:rPr>
          <w:rFonts w:ascii="Times New Roman" w:eastAsia="Times New Roman" w:hAnsi="Times New Roman" w:cs="Times New Roman"/>
          <w:kern w:val="0"/>
          <w:lang w:eastAsia="en-GB"/>
          <w14:ligatures w14:val="none"/>
        </w:rPr>
        <w:t xml:space="preserve"> Part 1.</w:t>
      </w:r>
    </w:p>
    <w:p w14:paraId="47142AC4" w14:textId="234514EC" w:rsidR="00535B4E" w:rsidRPr="00405A8C" w:rsidRDefault="003F70D8" w:rsidP="0016648D">
      <w:pPr>
        <w:spacing w:line="276" w:lineRule="auto"/>
        <w:jc w:val="both"/>
        <w:rPr>
          <w:rFonts w:ascii="Times New Roman" w:hAnsi="Times New Roman" w:cs="Times New Roman"/>
          <w:b/>
          <w:bCs/>
          <w:u w:val="single"/>
          <w:lang w:eastAsia="en-GB"/>
        </w:rPr>
      </w:pPr>
      <w:r w:rsidRPr="00405A8C">
        <w:rPr>
          <w:rFonts w:ascii="Times New Roman" w:hAnsi="Times New Roman" w:cs="Times New Roman"/>
          <w:b/>
          <w:bCs/>
          <w:u w:val="single"/>
          <w:lang w:eastAsia="en-GB"/>
        </w:rPr>
        <w:t>2</w:t>
      </w:r>
      <w:r w:rsidR="00BC3A54" w:rsidRPr="00405A8C">
        <w:rPr>
          <w:rFonts w:ascii="Times New Roman" w:hAnsi="Times New Roman" w:cs="Times New Roman"/>
          <w:b/>
          <w:bCs/>
          <w:u w:val="single"/>
          <w:lang w:eastAsia="en-GB"/>
        </w:rPr>
        <w:t>.3</w:t>
      </w:r>
      <w:r w:rsidR="00535B4E" w:rsidRPr="00405A8C">
        <w:rPr>
          <w:rFonts w:ascii="Times New Roman" w:hAnsi="Times New Roman" w:cs="Times New Roman"/>
          <w:b/>
          <w:bCs/>
          <w:u w:val="single"/>
          <w:lang w:eastAsia="en-GB"/>
        </w:rPr>
        <w:t xml:space="preserve"> Protection Against Wind Damage</w:t>
      </w:r>
    </w:p>
    <w:p w14:paraId="6BB98D8C" w14:textId="590458B9" w:rsidR="00535B4E" w:rsidRPr="0016648D" w:rsidRDefault="00535B4E" w:rsidP="0016648D">
      <w:pPr>
        <w:spacing w:line="276" w:lineRule="auto"/>
        <w:jc w:val="both"/>
        <w:rPr>
          <w:rFonts w:ascii="Times New Roman" w:hAnsi="Times New Roman" w:cs="Times New Roman"/>
        </w:rPr>
      </w:pPr>
      <w:r w:rsidRPr="00535B4E">
        <w:rPr>
          <w:rFonts w:ascii="Times New Roman" w:hAnsi="Times New Roman" w:cs="Times New Roman"/>
          <w:lang w:eastAsia="en-GB"/>
        </w:rPr>
        <w:t xml:space="preserve">Strong winds can uproot plants, break stems, </w:t>
      </w:r>
      <w:r w:rsidR="00F61837" w:rsidRPr="0016648D">
        <w:rPr>
          <w:rFonts w:ascii="Times New Roman" w:hAnsi="Times New Roman" w:cs="Times New Roman"/>
        </w:rPr>
        <w:t xml:space="preserve">can cause damage to flowers, fruits </w:t>
      </w:r>
      <w:r w:rsidRPr="00535B4E">
        <w:rPr>
          <w:rFonts w:ascii="Times New Roman" w:hAnsi="Times New Roman" w:cs="Times New Roman"/>
          <w:lang w:eastAsia="en-GB"/>
        </w:rPr>
        <w:t xml:space="preserve">and cause erosion of topsoil, which is crucial for plant nutrition. Wind protection nets, also known as windbreak nets, reduce wind velocity and create a calmer environment for crops. These nets also help retain soil moisture by minimizing evaporation, making them ideal for arid and semi-arid </w:t>
      </w:r>
      <w:r w:rsidR="00A85504" w:rsidRPr="0016648D">
        <w:rPr>
          <w:rFonts w:ascii="Times New Roman" w:hAnsi="Times New Roman" w:cs="Times New Roman"/>
        </w:rPr>
        <w:t xml:space="preserve">regions. </w:t>
      </w:r>
      <w:r w:rsidR="00B825BA" w:rsidRPr="0016648D">
        <w:rPr>
          <w:rFonts w:ascii="Times New Roman" w:hAnsi="Times New Roman" w:cs="Times New Roman"/>
        </w:rPr>
        <w:t xml:space="preserve">BIS </w:t>
      </w:r>
      <w:r w:rsidR="00447719" w:rsidRPr="0016648D">
        <w:rPr>
          <w:rFonts w:ascii="Times New Roman" w:hAnsi="Times New Roman" w:cs="Times New Roman"/>
        </w:rPr>
        <w:t xml:space="preserve">has published important standard </w:t>
      </w:r>
      <w:r w:rsidR="00912D96" w:rsidRPr="00572851">
        <w:rPr>
          <w:rFonts w:ascii="Times New Roman" w:hAnsi="Times New Roman" w:cs="Times New Roman"/>
          <w:b/>
          <w:bCs/>
        </w:rPr>
        <w:t>IS 17356 : 2020</w:t>
      </w:r>
      <w:r w:rsidR="00912D96" w:rsidRPr="0016648D">
        <w:rPr>
          <w:rFonts w:ascii="Times New Roman" w:hAnsi="Times New Roman" w:cs="Times New Roman"/>
        </w:rPr>
        <w:t xml:space="preserve"> on windshield nets</w:t>
      </w:r>
      <w:r w:rsidR="00913FC2" w:rsidRPr="0016648D">
        <w:rPr>
          <w:rFonts w:ascii="Times New Roman" w:hAnsi="Times New Roman" w:cs="Times New Roman"/>
        </w:rPr>
        <w:t>.</w:t>
      </w:r>
    </w:p>
    <w:p w14:paraId="5454F785" w14:textId="4C766B59" w:rsidR="00933051"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br/>
        <w:t xml:space="preserve">The Indian Standard </w:t>
      </w:r>
      <w:r w:rsidR="00A565FC" w:rsidRPr="0016648D">
        <w:rPr>
          <w:rFonts w:ascii="Times New Roman" w:hAnsi="Times New Roman" w:cs="Times New Roman"/>
        </w:rPr>
        <w:t>windshield nets for agriculture and horticulture purposes prescribe</w:t>
      </w:r>
      <w:r w:rsidRPr="0016648D">
        <w:rPr>
          <w:rFonts w:ascii="Times New Roman" w:hAnsi="Times New Roman" w:cs="Times New Roman"/>
        </w:rPr>
        <w:t xml:space="preserve">s constructional and other performance requirements for windshield nets manufactured from mono filament yarns for agriculture and horticulture purposes. The fabric used in the manufacture of windshield nets shall be knitted on the warp knitting </w:t>
      </w:r>
      <w:r w:rsidR="00AE0E47" w:rsidRPr="0016648D">
        <w:rPr>
          <w:rFonts w:ascii="Times New Roman" w:hAnsi="Times New Roman" w:cs="Times New Roman"/>
        </w:rPr>
        <w:t>machines. Eyelets</w:t>
      </w:r>
      <w:r w:rsidRPr="0016648D">
        <w:rPr>
          <w:rFonts w:ascii="Times New Roman" w:hAnsi="Times New Roman" w:cs="Times New Roman"/>
        </w:rPr>
        <w:t xml:space="preserve"> </w:t>
      </w:r>
      <w:r w:rsidR="0091328F" w:rsidRPr="0016648D">
        <w:rPr>
          <w:rFonts w:ascii="Times New Roman" w:hAnsi="Times New Roman" w:cs="Times New Roman"/>
        </w:rPr>
        <w:t>shall</w:t>
      </w:r>
      <w:r w:rsidRPr="0016648D">
        <w:rPr>
          <w:rFonts w:ascii="Times New Roman" w:hAnsi="Times New Roman" w:cs="Times New Roman"/>
        </w:rPr>
        <w:t xml:space="preserve"> be provided during knitting along the width of the net after every 1 m length or as agreed between the buyer and the seller</w:t>
      </w:r>
    </w:p>
    <w:p w14:paraId="161DBDBA" w14:textId="5A2DBC15" w:rsidR="00760FEF" w:rsidRPr="0016648D" w:rsidRDefault="00F108A9" w:rsidP="0016648D">
      <w:pPr>
        <w:spacing w:line="276" w:lineRule="auto"/>
        <w:jc w:val="both"/>
        <w:rPr>
          <w:rFonts w:ascii="Times New Roman" w:hAnsi="Times New Roman" w:cs="Times New Roman"/>
        </w:rPr>
      </w:pPr>
      <w:r>
        <w:rPr>
          <w:rFonts w:ascii="Times New Roman" w:hAnsi="Times New Roman" w:cs="Times New Roman"/>
          <w:b/>
          <w:bCs/>
        </w:rPr>
        <w:t>2</w:t>
      </w:r>
      <w:r w:rsidR="00F20FA5" w:rsidRPr="00B87922">
        <w:rPr>
          <w:rFonts w:ascii="Times New Roman" w:hAnsi="Times New Roman" w:cs="Times New Roman"/>
          <w:b/>
          <w:bCs/>
        </w:rPr>
        <w:t>.</w:t>
      </w:r>
      <w:r w:rsidR="00F85872">
        <w:rPr>
          <w:rFonts w:ascii="Times New Roman" w:hAnsi="Times New Roman" w:cs="Times New Roman"/>
          <w:b/>
          <w:bCs/>
        </w:rPr>
        <w:t>3.</w:t>
      </w:r>
      <w:r w:rsidR="00F20FA5" w:rsidRPr="00B87922">
        <w:rPr>
          <w:rFonts w:ascii="Times New Roman" w:hAnsi="Times New Roman" w:cs="Times New Roman"/>
          <w:b/>
          <w:bCs/>
        </w:rPr>
        <w:t>1</w:t>
      </w:r>
      <w:r w:rsidR="00F20FA5">
        <w:rPr>
          <w:rFonts w:ascii="Times New Roman" w:hAnsi="Times New Roman" w:cs="Times New Roman"/>
        </w:rPr>
        <w:t xml:space="preserve"> </w:t>
      </w:r>
      <w:r w:rsidR="000A085C" w:rsidRPr="003B0FEF">
        <w:rPr>
          <w:rFonts w:ascii="Times New Roman" w:hAnsi="Times New Roman" w:cs="Times New Roman"/>
          <w:b/>
          <w:bCs/>
        </w:rPr>
        <w:t xml:space="preserve">Classification of </w:t>
      </w:r>
      <w:r w:rsidR="00D27626" w:rsidRPr="003B0FEF">
        <w:rPr>
          <w:rFonts w:ascii="Times New Roman" w:hAnsi="Times New Roman" w:cs="Times New Roman"/>
          <w:b/>
          <w:bCs/>
        </w:rPr>
        <w:t>Windshield nets</w:t>
      </w:r>
    </w:p>
    <w:p w14:paraId="0E2F6209" w14:textId="1DB84230" w:rsidR="00933051" w:rsidRPr="00581E20" w:rsidRDefault="00B93F25" w:rsidP="0016648D">
      <w:pPr>
        <w:spacing w:line="276" w:lineRule="auto"/>
        <w:jc w:val="both"/>
        <w:rPr>
          <w:rFonts w:ascii="Times New Roman" w:hAnsi="Times New Roman" w:cs="Times New Roman"/>
          <w:color w:val="000000" w:themeColor="text1"/>
        </w:rPr>
      </w:pPr>
      <w:r w:rsidRPr="0016648D">
        <w:rPr>
          <w:rFonts w:ascii="Times New Roman" w:hAnsi="Times New Roman" w:cs="Times New Roman"/>
        </w:rPr>
        <w:t>Windshield</w:t>
      </w:r>
      <w:r w:rsidR="00760FEF" w:rsidRPr="0016648D">
        <w:rPr>
          <w:rFonts w:ascii="Times New Roman" w:hAnsi="Times New Roman" w:cs="Times New Roman"/>
        </w:rPr>
        <w:t xml:space="preserve"> nets are </w:t>
      </w:r>
      <w:r w:rsidR="00933051" w:rsidRPr="0016648D">
        <w:rPr>
          <w:rFonts w:ascii="Times New Roman" w:hAnsi="Times New Roman" w:cs="Times New Roman"/>
        </w:rPr>
        <w:t>classified based on mass in g/m</w:t>
      </w:r>
      <w:r w:rsidR="00933051" w:rsidRPr="00262A4D">
        <w:rPr>
          <w:rFonts w:ascii="Times New Roman" w:hAnsi="Times New Roman" w:cs="Times New Roman"/>
          <w:vertAlign w:val="superscript"/>
        </w:rPr>
        <w:t>2</w:t>
      </w:r>
      <w:r w:rsidR="00933051" w:rsidRPr="0016648D">
        <w:rPr>
          <w:rFonts w:ascii="Times New Roman" w:hAnsi="Times New Roman" w:cs="Times New Roman"/>
        </w:rPr>
        <w:t>, with Type 1 having a mass of 100 g/m² suitable for wind speeds up to 55 km/h and Type 2 having a mass of 150 g/m² suitable for a wind speeds up to 80 km/h.</w:t>
      </w:r>
      <w:r w:rsidR="004A6549" w:rsidRPr="0016648D">
        <w:rPr>
          <w:rFonts w:ascii="Times New Roman" w:hAnsi="Times New Roman" w:cs="Times New Roman"/>
        </w:rPr>
        <w:t xml:space="preserve"> </w:t>
      </w:r>
      <w:r w:rsidR="004072AD" w:rsidRPr="0016648D">
        <w:rPr>
          <w:rFonts w:ascii="Times New Roman" w:hAnsi="Times New Roman" w:cs="Times New Roman"/>
        </w:rPr>
        <w:t xml:space="preserve">Also, to </w:t>
      </w:r>
      <w:r w:rsidR="004A6549" w:rsidRPr="0016648D">
        <w:rPr>
          <w:rFonts w:ascii="Times New Roman" w:hAnsi="Times New Roman" w:cs="Times New Roman"/>
        </w:rPr>
        <w:t>ensure</w:t>
      </w:r>
      <w:r w:rsidR="004072AD" w:rsidRPr="0016648D">
        <w:rPr>
          <w:rFonts w:ascii="Times New Roman" w:hAnsi="Times New Roman" w:cs="Times New Roman"/>
        </w:rPr>
        <w:t xml:space="preserve"> the durability </w:t>
      </w:r>
      <w:r w:rsidR="00F11673" w:rsidRPr="0016648D">
        <w:rPr>
          <w:rFonts w:ascii="Times New Roman" w:hAnsi="Times New Roman" w:cs="Times New Roman"/>
        </w:rPr>
        <w:t xml:space="preserve">and quality of windshield </w:t>
      </w:r>
      <w:r w:rsidR="00FB668A" w:rsidRPr="0016648D">
        <w:rPr>
          <w:rFonts w:ascii="Times New Roman" w:hAnsi="Times New Roman" w:cs="Times New Roman"/>
        </w:rPr>
        <w:t xml:space="preserve">nets, </w:t>
      </w:r>
      <w:r w:rsidR="008F78E6" w:rsidRPr="0016648D">
        <w:rPr>
          <w:rFonts w:ascii="Times New Roman" w:hAnsi="Times New Roman" w:cs="Times New Roman"/>
        </w:rPr>
        <w:t>t</w:t>
      </w:r>
      <w:r w:rsidR="00FB668A" w:rsidRPr="0016648D">
        <w:rPr>
          <w:rFonts w:ascii="Times New Roman" w:hAnsi="Times New Roman" w:cs="Times New Roman"/>
        </w:rPr>
        <w:t>he</w:t>
      </w:r>
      <w:r w:rsidR="00933051" w:rsidRPr="0016648D">
        <w:rPr>
          <w:rFonts w:ascii="Times New Roman" w:hAnsi="Times New Roman" w:cs="Times New Roman"/>
        </w:rPr>
        <w:t xml:space="preserve"> fabric shall confirm to the requirements specified in </w:t>
      </w:r>
      <w:r w:rsidR="00933051" w:rsidRPr="00581E20">
        <w:rPr>
          <w:rFonts w:ascii="Times New Roman" w:hAnsi="Times New Roman" w:cs="Times New Roman"/>
          <w:color w:val="000000" w:themeColor="text1"/>
        </w:rPr>
        <w:t xml:space="preserve">table </w:t>
      </w:r>
      <w:r w:rsidR="00581E20" w:rsidRPr="00581E20">
        <w:rPr>
          <w:rFonts w:ascii="Times New Roman" w:hAnsi="Times New Roman" w:cs="Times New Roman"/>
          <w:color w:val="000000" w:themeColor="text1"/>
        </w:rPr>
        <w:t>5</w:t>
      </w:r>
      <w:r w:rsidR="00933051" w:rsidRPr="00581E20">
        <w:rPr>
          <w:rFonts w:ascii="Times New Roman" w:hAnsi="Times New Roman" w:cs="Times New Roman"/>
          <w:color w:val="000000" w:themeColor="text1"/>
        </w:rPr>
        <w:t>.</w:t>
      </w:r>
    </w:p>
    <w:p w14:paraId="4AD09AE8" w14:textId="40CFE415" w:rsidR="00933051" w:rsidRPr="00581E20" w:rsidRDefault="00DB6F58" w:rsidP="00581E20">
      <w:pPr>
        <w:spacing w:line="276" w:lineRule="auto"/>
        <w:jc w:val="center"/>
        <w:rPr>
          <w:rFonts w:ascii="Times New Roman" w:hAnsi="Times New Roman" w:cs="Times New Roman"/>
          <w:color w:val="000000" w:themeColor="text1"/>
        </w:rPr>
      </w:pPr>
      <w:r w:rsidRPr="00581E20">
        <w:rPr>
          <w:rFonts w:ascii="Times New Roman" w:hAnsi="Times New Roman" w:cs="Times New Roman"/>
          <w:color w:val="000000" w:themeColor="text1"/>
        </w:rPr>
        <w:t xml:space="preserve">Table </w:t>
      </w:r>
      <w:r w:rsidR="00581E20" w:rsidRPr="00581E20">
        <w:rPr>
          <w:rFonts w:ascii="Times New Roman" w:hAnsi="Times New Roman" w:cs="Times New Roman"/>
          <w:color w:val="000000" w:themeColor="text1"/>
        </w:rPr>
        <w:t>5</w:t>
      </w:r>
      <w:r w:rsidRPr="00581E20">
        <w:rPr>
          <w:rFonts w:ascii="Times New Roman" w:hAnsi="Times New Roman" w:cs="Times New Roman"/>
          <w:color w:val="000000" w:themeColor="text1"/>
        </w:rPr>
        <w:t xml:space="preserve"> Requirements of Windshield Nets</w:t>
      </w:r>
    </w:p>
    <w:tbl>
      <w:tblPr>
        <w:tblStyle w:val="TableGrid"/>
        <w:tblW w:w="0" w:type="auto"/>
        <w:tblLayout w:type="fixed"/>
        <w:tblLook w:val="04A0" w:firstRow="1" w:lastRow="0" w:firstColumn="1" w:lastColumn="0" w:noHBand="0" w:noVBand="1"/>
      </w:tblPr>
      <w:tblGrid>
        <w:gridCol w:w="895"/>
        <w:gridCol w:w="3420"/>
        <w:gridCol w:w="1710"/>
        <w:gridCol w:w="1664"/>
        <w:gridCol w:w="1661"/>
      </w:tblGrid>
      <w:tr w:rsidR="000943BC" w14:paraId="720C7C82" w14:textId="77777777" w:rsidTr="002627D1">
        <w:tc>
          <w:tcPr>
            <w:tcW w:w="895" w:type="dxa"/>
            <w:vMerge w:val="restart"/>
          </w:tcPr>
          <w:p w14:paraId="28B54AAE" w14:textId="77777777" w:rsidR="000943BC" w:rsidRPr="007B452C" w:rsidRDefault="000943BC" w:rsidP="002627D1">
            <w:pPr>
              <w:spacing w:line="276" w:lineRule="auto"/>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Sl. No.</w:t>
            </w:r>
          </w:p>
        </w:tc>
        <w:tc>
          <w:tcPr>
            <w:tcW w:w="3420" w:type="dxa"/>
            <w:vMerge w:val="restart"/>
          </w:tcPr>
          <w:p w14:paraId="4DFEAAB6" w14:textId="77777777" w:rsidR="000943BC" w:rsidRPr="007B452C" w:rsidRDefault="000943BC"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Characteristic(s)</w:t>
            </w:r>
          </w:p>
        </w:tc>
        <w:tc>
          <w:tcPr>
            <w:tcW w:w="3374" w:type="dxa"/>
            <w:gridSpan w:val="2"/>
            <w:vAlign w:val="center"/>
          </w:tcPr>
          <w:p w14:paraId="3DE7D61E" w14:textId="77777777" w:rsidR="000943BC" w:rsidRPr="009A2F24" w:rsidRDefault="000943BC"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Requirements(s)</w:t>
            </w:r>
          </w:p>
        </w:tc>
        <w:tc>
          <w:tcPr>
            <w:tcW w:w="1661" w:type="dxa"/>
            <w:vMerge w:val="restart"/>
          </w:tcPr>
          <w:p w14:paraId="020E1A1D" w14:textId="77777777" w:rsidR="000943BC" w:rsidRPr="009A2F24" w:rsidRDefault="000943BC" w:rsidP="002627D1">
            <w:pPr>
              <w:spacing w:line="276" w:lineRule="auto"/>
              <w:jc w:val="center"/>
              <w:rPr>
                <w:rFonts w:ascii="Times New Roman" w:eastAsia="Times New Roman" w:hAnsi="Times New Roman" w:cs="Times New Roman"/>
                <w:b/>
                <w:bCs/>
                <w:sz w:val="24"/>
                <w:szCs w:val="24"/>
              </w:rPr>
            </w:pPr>
            <w:r w:rsidRPr="009A2F24">
              <w:rPr>
                <w:rFonts w:ascii="Times New Roman" w:eastAsia="Times New Roman" w:hAnsi="Times New Roman" w:cs="Times New Roman"/>
                <w:b/>
                <w:bCs/>
                <w:sz w:val="24"/>
                <w:szCs w:val="24"/>
              </w:rPr>
              <w:t>Method of Test, Ref. to</w:t>
            </w:r>
          </w:p>
        </w:tc>
      </w:tr>
      <w:tr w:rsidR="000943BC" w14:paraId="395BE790" w14:textId="77777777" w:rsidTr="002627D1">
        <w:tc>
          <w:tcPr>
            <w:tcW w:w="895" w:type="dxa"/>
            <w:vMerge/>
          </w:tcPr>
          <w:p w14:paraId="64118D59" w14:textId="77777777" w:rsidR="000943BC" w:rsidRDefault="000943BC" w:rsidP="002627D1">
            <w:pPr>
              <w:spacing w:line="276" w:lineRule="auto"/>
              <w:contextualSpacing/>
              <w:jc w:val="center"/>
              <w:rPr>
                <w:rFonts w:ascii="Times New Roman" w:hAnsi="Times New Roman" w:cs="Times New Roman"/>
                <w:sz w:val="24"/>
                <w:szCs w:val="24"/>
              </w:rPr>
            </w:pPr>
          </w:p>
        </w:tc>
        <w:tc>
          <w:tcPr>
            <w:tcW w:w="3420" w:type="dxa"/>
            <w:vMerge/>
          </w:tcPr>
          <w:p w14:paraId="10688559" w14:textId="77777777" w:rsidR="000943BC" w:rsidRDefault="000943BC" w:rsidP="002627D1">
            <w:pPr>
              <w:spacing w:line="276" w:lineRule="auto"/>
              <w:contextualSpacing/>
              <w:jc w:val="center"/>
              <w:rPr>
                <w:rFonts w:ascii="Times New Roman" w:hAnsi="Times New Roman" w:cs="Times New Roman"/>
                <w:sz w:val="24"/>
                <w:szCs w:val="24"/>
              </w:rPr>
            </w:pPr>
          </w:p>
        </w:tc>
        <w:tc>
          <w:tcPr>
            <w:tcW w:w="1710" w:type="dxa"/>
          </w:tcPr>
          <w:p w14:paraId="14D05E08" w14:textId="01AC15CE"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Type</w:t>
            </w:r>
            <w:r w:rsidRPr="009A2F24">
              <w:rPr>
                <w:rFonts w:ascii="Times New Roman" w:hAnsi="Times New Roman" w:cs="Times New Roman"/>
                <w:sz w:val="24"/>
                <w:szCs w:val="24"/>
              </w:rPr>
              <w:t xml:space="preserve"> </w:t>
            </w:r>
            <w:r>
              <w:rPr>
                <w:rFonts w:ascii="Times New Roman" w:hAnsi="Times New Roman" w:cs="Times New Roman"/>
                <w:sz w:val="24"/>
                <w:szCs w:val="24"/>
              </w:rPr>
              <w:t xml:space="preserve">1, Mono × Mono </w:t>
            </w:r>
            <w:r w:rsidRPr="009A2F24">
              <w:rPr>
                <w:rFonts w:ascii="Times New Roman" w:hAnsi="Times New Roman" w:cs="Times New Roman"/>
                <w:sz w:val="24"/>
                <w:szCs w:val="24"/>
              </w:rPr>
              <w:t>construction</w:t>
            </w:r>
          </w:p>
        </w:tc>
        <w:tc>
          <w:tcPr>
            <w:tcW w:w="1664" w:type="dxa"/>
          </w:tcPr>
          <w:p w14:paraId="18B42350" w14:textId="77777777" w:rsidR="000943BC" w:rsidRPr="009A2F24"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Type 2, Mono ×</w:t>
            </w:r>
          </w:p>
          <w:p w14:paraId="51BB75B3"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Mono construction</w:t>
            </w:r>
          </w:p>
        </w:tc>
        <w:tc>
          <w:tcPr>
            <w:tcW w:w="1661" w:type="dxa"/>
            <w:vMerge/>
          </w:tcPr>
          <w:p w14:paraId="1F9F325D" w14:textId="77777777" w:rsidR="000943BC" w:rsidRDefault="000943BC" w:rsidP="002627D1">
            <w:pPr>
              <w:spacing w:line="276" w:lineRule="auto"/>
              <w:contextualSpacing/>
              <w:jc w:val="center"/>
              <w:rPr>
                <w:rFonts w:ascii="Times New Roman" w:hAnsi="Times New Roman" w:cs="Times New Roman"/>
                <w:sz w:val="24"/>
                <w:szCs w:val="24"/>
              </w:rPr>
            </w:pPr>
          </w:p>
        </w:tc>
      </w:tr>
      <w:tr w:rsidR="000943BC" w14:paraId="25D2FA01" w14:textId="77777777" w:rsidTr="002627D1">
        <w:tc>
          <w:tcPr>
            <w:tcW w:w="895" w:type="dxa"/>
          </w:tcPr>
          <w:p w14:paraId="15CF479F" w14:textId="77777777" w:rsidR="000943BC" w:rsidRPr="00065257" w:rsidRDefault="000943BC" w:rsidP="002627D1">
            <w:pPr>
              <w:spacing w:line="276" w:lineRule="auto"/>
              <w:jc w:val="center"/>
              <w:rPr>
                <w:rFonts w:ascii="Times New Roman" w:hAnsi="Times New Roman" w:cs="Times New Roman"/>
                <w:sz w:val="24"/>
              </w:rPr>
            </w:pPr>
            <w:r w:rsidRPr="00065257">
              <w:rPr>
                <w:rFonts w:ascii="Times New Roman" w:hAnsi="Times New Roman" w:cs="Times New Roman"/>
                <w:sz w:val="24"/>
              </w:rPr>
              <w:t>(1)</w:t>
            </w:r>
          </w:p>
        </w:tc>
        <w:tc>
          <w:tcPr>
            <w:tcW w:w="3420" w:type="dxa"/>
          </w:tcPr>
          <w:p w14:paraId="4BFB5D1A" w14:textId="77777777" w:rsidR="000943BC" w:rsidRPr="00065257" w:rsidRDefault="000943BC" w:rsidP="002627D1">
            <w:pPr>
              <w:spacing w:line="276" w:lineRule="auto"/>
              <w:jc w:val="center"/>
              <w:rPr>
                <w:rFonts w:ascii="Times New Roman" w:hAnsi="Times New Roman" w:cs="Times New Roman"/>
                <w:sz w:val="24"/>
              </w:rPr>
            </w:pPr>
            <w:r w:rsidRPr="00065257">
              <w:rPr>
                <w:rFonts w:ascii="Times New Roman" w:hAnsi="Times New Roman" w:cs="Times New Roman"/>
                <w:sz w:val="24"/>
              </w:rPr>
              <w:t>(2)</w:t>
            </w:r>
          </w:p>
        </w:tc>
        <w:tc>
          <w:tcPr>
            <w:tcW w:w="1710" w:type="dxa"/>
          </w:tcPr>
          <w:p w14:paraId="052F8D15" w14:textId="77777777" w:rsidR="000943BC" w:rsidRPr="00065257" w:rsidRDefault="000943BC" w:rsidP="002627D1">
            <w:pPr>
              <w:spacing w:line="276" w:lineRule="auto"/>
              <w:jc w:val="center"/>
              <w:rPr>
                <w:rFonts w:ascii="Times New Roman" w:hAnsi="Times New Roman" w:cs="Times New Roman"/>
                <w:sz w:val="24"/>
              </w:rPr>
            </w:pPr>
            <w:r w:rsidRPr="00065257">
              <w:rPr>
                <w:rFonts w:ascii="Times New Roman" w:hAnsi="Times New Roman" w:cs="Times New Roman"/>
                <w:sz w:val="24"/>
              </w:rPr>
              <w:t>(3)</w:t>
            </w:r>
          </w:p>
        </w:tc>
        <w:tc>
          <w:tcPr>
            <w:tcW w:w="1664" w:type="dxa"/>
          </w:tcPr>
          <w:p w14:paraId="0C4421EB" w14:textId="77777777" w:rsidR="000943BC" w:rsidRPr="00065257" w:rsidRDefault="000943BC" w:rsidP="002627D1">
            <w:pPr>
              <w:spacing w:line="276" w:lineRule="auto"/>
              <w:jc w:val="center"/>
              <w:rPr>
                <w:rFonts w:ascii="Times New Roman" w:hAnsi="Times New Roman" w:cs="Times New Roman"/>
                <w:sz w:val="24"/>
              </w:rPr>
            </w:pPr>
            <w:r w:rsidRPr="00065257">
              <w:rPr>
                <w:rFonts w:ascii="Times New Roman" w:hAnsi="Times New Roman" w:cs="Times New Roman"/>
                <w:sz w:val="24"/>
              </w:rPr>
              <w:t>(4)</w:t>
            </w:r>
          </w:p>
        </w:tc>
        <w:tc>
          <w:tcPr>
            <w:tcW w:w="1661" w:type="dxa"/>
          </w:tcPr>
          <w:p w14:paraId="2CD5EC32" w14:textId="77777777" w:rsidR="000943BC" w:rsidRPr="00065257" w:rsidRDefault="000943BC" w:rsidP="002627D1">
            <w:pPr>
              <w:spacing w:line="276" w:lineRule="auto"/>
              <w:jc w:val="center"/>
              <w:rPr>
                <w:rFonts w:ascii="Times New Roman" w:hAnsi="Times New Roman" w:cs="Times New Roman"/>
                <w:sz w:val="24"/>
              </w:rPr>
            </w:pPr>
            <w:r w:rsidRPr="00065257">
              <w:rPr>
                <w:rFonts w:ascii="Times New Roman" w:hAnsi="Times New Roman" w:cs="Times New Roman"/>
                <w:sz w:val="24"/>
              </w:rPr>
              <w:t>(5)</w:t>
            </w:r>
          </w:p>
        </w:tc>
      </w:tr>
      <w:tr w:rsidR="000943BC" w14:paraId="391556BF" w14:textId="77777777" w:rsidTr="002627D1">
        <w:tc>
          <w:tcPr>
            <w:tcW w:w="895" w:type="dxa"/>
            <w:vAlign w:val="center"/>
          </w:tcPr>
          <w:p w14:paraId="29CDC8EA" w14:textId="77777777" w:rsidR="000943BC" w:rsidRPr="007B452C" w:rsidRDefault="000943BC" w:rsidP="002627D1">
            <w:pPr>
              <w:spacing w:line="276" w:lineRule="auto"/>
              <w:jc w:val="center"/>
              <w:rPr>
                <w:rFonts w:ascii="Times New Roman" w:eastAsia="Times New Roman" w:hAnsi="Times New Roman" w:cs="Times New Roman"/>
                <w:sz w:val="24"/>
                <w:szCs w:val="24"/>
              </w:rPr>
            </w:pPr>
            <w:proofErr w:type="spellStart"/>
            <w:r w:rsidRPr="007B452C">
              <w:rPr>
                <w:rFonts w:ascii="Times New Roman" w:eastAsia="Times New Roman" w:hAnsi="Times New Roman" w:cs="Times New Roman"/>
                <w:sz w:val="24"/>
                <w:szCs w:val="24"/>
              </w:rPr>
              <w:t>i</w:t>
            </w:r>
            <w:proofErr w:type="spellEnd"/>
            <w:r w:rsidRPr="007B452C">
              <w:rPr>
                <w:rFonts w:ascii="Times New Roman" w:eastAsia="Times New Roman" w:hAnsi="Times New Roman" w:cs="Times New Roman"/>
                <w:sz w:val="24"/>
                <w:szCs w:val="24"/>
              </w:rPr>
              <w:t>)</w:t>
            </w:r>
          </w:p>
        </w:tc>
        <w:tc>
          <w:tcPr>
            <w:tcW w:w="3420" w:type="dxa"/>
          </w:tcPr>
          <w:p w14:paraId="56A17699" w14:textId="77777777" w:rsidR="000943BC"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Mass g/m</w:t>
            </w:r>
            <w:r w:rsidRPr="009A2F24">
              <w:rPr>
                <w:rFonts w:ascii="Times New Roman" w:hAnsi="Times New Roman" w:cs="Times New Roman"/>
                <w:sz w:val="24"/>
                <w:szCs w:val="24"/>
                <w:vertAlign w:val="superscript"/>
              </w:rPr>
              <w:t xml:space="preserve">2 </w:t>
            </w:r>
            <w:r w:rsidRPr="009A2F24">
              <w:rPr>
                <w:rFonts w:ascii="Times New Roman" w:hAnsi="Times New Roman" w:cs="Times New Roman"/>
                <w:sz w:val="24"/>
                <w:szCs w:val="24"/>
              </w:rPr>
              <w:t xml:space="preserve">, </w:t>
            </w:r>
            <w:r w:rsidRPr="009A2F24">
              <w:rPr>
                <w:rFonts w:ascii="Times New Roman" w:hAnsi="Times New Roman" w:cs="Times New Roman"/>
                <w:i/>
                <w:iCs/>
                <w:sz w:val="24"/>
                <w:szCs w:val="24"/>
              </w:rPr>
              <w:t>Min</w:t>
            </w:r>
          </w:p>
        </w:tc>
        <w:tc>
          <w:tcPr>
            <w:tcW w:w="1710" w:type="dxa"/>
          </w:tcPr>
          <w:p w14:paraId="0B4FB143"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664" w:type="dxa"/>
          </w:tcPr>
          <w:p w14:paraId="0B501D7A"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1" w:type="dxa"/>
          </w:tcPr>
          <w:p w14:paraId="1B878566"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IS 1964</w:t>
            </w:r>
          </w:p>
        </w:tc>
      </w:tr>
      <w:tr w:rsidR="000943BC" w14:paraId="620939C6" w14:textId="77777777" w:rsidTr="002627D1">
        <w:tc>
          <w:tcPr>
            <w:tcW w:w="895" w:type="dxa"/>
            <w:vMerge w:val="restart"/>
            <w:vAlign w:val="center"/>
          </w:tcPr>
          <w:p w14:paraId="02ADBC2D" w14:textId="77777777" w:rsidR="000943BC" w:rsidRPr="007B452C" w:rsidRDefault="000943BC"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ii)</w:t>
            </w:r>
          </w:p>
        </w:tc>
        <w:tc>
          <w:tcPr>
            <w:tcW w:w="3420" w:type="dxa"/>
          </w:tcPr>
          <w:p w14:paraId="5E18B535" w14:textId="77777777" w:rsidR="000943BC"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Average breaking strength of wind shield net</w:t>
            </w:r>
            <w:r>
              <w:rPr>
                <w:rFonts w:ascii="Times New Roman" w:hAnsi="Times New Roman" w:cs="Times New Roman"/>
                <w:sz w:val="24"/>
                <w:szCs w:val="24"/>
              </w:rPr>
              <w:t xml:space="preserve"> </w:t>
            </w:r>
            <w:r w:rsidRPr="009A2F24">
              <w:rPr>
                <w:rFonts w:ascii="Times New Roman" w:hAnsi="Times New Roman" w:cs="Times New Roman"/>
                <w:sz w:val="24"/>
                <w:szCs w:val="24"/>
              </w:rPr>
              <w:t>fabric (Strip method, 325×50 mm test piece</w:t>
            </w:r>
            <w:r>
              <w:rPr>
                <w:rFonts w:ascii="Times New Roman" w:hAnsi="Times New Roman" w:cs="Times New Roman"/>
                <w:sz w:val="24"/>
                <w:szCs w:val="24"/>
              </w:rPr>
              <w:t xml:space="preserve"> </w:t>
            </w:r>
            <w:r w:rsidRPr="009A2F24">
              <w:rPr>
                <w:rFonts w:ascii="Times New Roman" w:hAnsi="Times New Roman" w:cs="Times New Roman"/>
                <w:sz w:val="24"/>
                <w:szCs w:val="24"/>
              </w:rPr>
              <w:t xml:space="preserve">with gauge length of 200 mm), N, </w:t>
            </w:r>
            <w:r w:rsidRPr="009A2F24">
              <w:rPr>
                <w:rFonts w:ascii="Times New Roman" w:hAnsi="Times New Roman" w:cs="Times New Roman"/>
                <w:i/>
                <w:iCs/>
                <w:sz w:val="24"/>
                <w:szCs w:val="24"/>
              </w:rPr>
              <w:t>Min</w:t>
            </w:r>
            <w:r w:rsidRPr="009A2F24">
              <w:rPr>
                <w:rFonts w:ascii="Times New Roman" w:hAnsi="Times New Roman" w:cs="Times New Roman"/>
                <w:sz w:val="24"/>
                <w:szCs w:val="24"/>
              </w:rPr>
              <w:t>;</w:t>
            </w:r>
          </w:p>
        </w:tc>
        <w:tc>
          <w:tcPr>
            <w:tcW w:w="3374" w:type="dxa"/>
            <w:gridSpan w:val="2"/>
          </w:tcPr>
          <w:p w14:paraId="74EC8832" w14:textId="77777777" w:rsidR="000943BC" w:rsidRDefault="000943BC" w:rsidP="002627D1">
            <w:pPr>
              <w:spacing w:line="276" w:lineRule="auto"/>
              <w:contextualSpacing/>
              <w:jc w:val="center"/>
              <w:rPr>
                <w:rFonts w:ascii="Times New Roman" w:hAnsi="Times New Roman" w:cs="Times New Roman"/>
                <w:sz w:val="24"/>
                <w:szCs w:val="24"/>
              </w:rPr>
            </w:pPr>
          </w:p>
        </w:tc>
        <w:tc>
          <w:tcPr>
            <w:tcW w:w="1661" w:type="dxa"/>
          </w:tcPr>
          <w:p w14:paraId="3131E41F"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IS 1969 (Part 1)</w:t>
            </w:r>
          </w:p>
        </w:tc>
      </w:tr>
      <w:tr w:rsidR="000943BC" w14:paraId="355D9194" w14:textId="77777777" w:rsidTr="002627D1">
        <w:tc>
          <w:tcPr>
            <w:tcW w:w="895" w:type="dxa"/>
            <w:vMerge/>
            <w:vAlign w:val="center"/>
          </w:tcPr>
          <w:p w14:paraId="16FA49D5" w14:textId="77777777" w:rsidR="000943BC" w:rsidRPr="007B452C" w:rsidRDefault="000943BC" w:rsidP="002627D1">
            <w:pPr>
              <w:spacing w:line="276" w:lineRule="auto"/>
              <w:jc w:val="center"/>
              <w:rPr>
                <w:rFonts w:ascii="Times New Roman" w:eastAsia="Times New Roman" w:hAnsi="Times New Roman" w:cs="Times New Roman"/>
                <w:sz w:val="20"/>
              </w:rPr>
            </w:pPr>
          </w:p>
        </w:tc>
        <w:tc>
          <w:tcPr>
            <w:tcW w:w="3420" w:type="dxa"/>
          </w:tcPr>
          <w:p w14:paraId="1AEF2F3F" w14:textId="77777777" w:rsidR="000943BC"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a) Warpway</w:t>
            </w:r>
          </w:p>
        </w:tc>
        <w:tc>
          <w:tcPr>
            <w:tcW w:w="1710" w:type="dxa"/>
          </w:tcPr>
          <w:p w14:paraId="64F44692"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350</w:t>
            </w:r>
          </w:p>
        </w:tc>
        <w:tc>
          <w:tcPr>
            <w:tcW w:w="1664" w:type="dxa"/>
          </w:tcPr>
          <w:p w14:paraId="0A444235"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400</w:t>
            </w:r>
          </w:p>
        </w:tc>
        <w:tc>
          <w:tcPr>
            <w:tcW w:w="1661" w:type="dxa"/>
          </w:tcPr>
          <w:p w14:paraId="77ACA5B2" w14:textId="77777777" w:rsidR="000943BC" w:rsidRDefault="000943BC" w:rsidP="002627D1">
            <w:pPr>
              <w:spacing w:line="276" w:lineRule="auto"/>
              <w:contextualSpacing/>
              <w:jc w:val="center"/>
              <w:rPr>
                <w:rFonts w:ascii="Times New Roman" w:hAnsi="Times New Roman" w:cs="Times New Roman"/>
                <w:sz w:val="24"/>
                <w:szCs w:val="24"/>
              </w:rPr>
            </w:pPr>
          </w:p>
        </w:tc>
      </w:tr>
      <w:tr w:rsidR="000943BC" w14:paraId="4DACFC80" w14:textId="77777777" w:rsidTr="002627D1">
        <w:tc>
          <w:tcPr>
            <w:tcW w:w="895" w:type="dxa"/>
            <w:vMerge/>
            <w:vAlign w:val="center"/>
          </w:tcPr>
          <w:p w14:paraId="61A6B49A" w14:textId="77777777" w:rsidR="000943BC" w:rsidRPr="007B452C" w:rsidRDefault="000943BC" w:rsidP="002627D1">
            <w:pPr>
              <w:spacing w:line="276" w:lineRule="auto"/>
              <w:jc w:val="center"/>
              <w:rPr>
                <w:rFonts w:ascii="Times New Roman" w:eastAsia="Times New Roman" w:hAnsi="Times New Roman" w:cs="Times New Roman"/>
                <w:sz w:val="24"/>
                <w:szCs w:val="24"/>
              </w:rPr>
            </w:pPr>
          </w:p>
        </w:tc>
        <w:tc>
          <w:tcPr>
            <w:tcW w:w="3420" w:type="dxa"/>
          </w:tcPr>
          <w:p w14:paraId="536B6FFB" w14:textId="77777777" w:rsidR="000943BC"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 xml:space="preserve">b) </w:t>
            </w:r>
            <w:proofErr w:type="spellStart"/>
            <w:r w:rsidRPr="009A2F24">
              <w:rPr>
                <w:rFonts w:ascii="Times New Roman" w:hAnsi="Times New Roman" w:cs="Times New Roman"/>
                <w:sz w:val="24"/>
                <w:szCs w:val="24"/>
              </w:rPr>
              <w:t>Weftway</w:t>
            </w:r>
            <w:proofErr w:type="spellEnd"/>
          </w:p>
        </w:tc>
        <w:tc>
          <w:tcPr>
            <w:tcW w:w="1710" w:type="dxa"/>
          </w:tcPr>
          <w:p w14:paraId="5BB3C992"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350</w:t>
            </w:r>
          </w:p>
        </w:tc>
        <w:tc>
          <w:tcPr>
            <w:tcW w:w="1664" w:type="dxa"/>
          </w:tcPr>
          <w:p w14:paraId="1B48DAA1"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700</w:t>
            </w:r>
          </w:p>
        </w:tc>
        <w:tc>
          <w:tcPr>
            <w:tcW w:w="1661" w:type="dxa"/>
          </w:tcPr>
          <w:p w14:paraId="54F81E3D" w14:textId="77777777" w:rsidR="000943BC" w:rsidRDefault="000943BC" w:rsidP="002627D1">
            <w:pPr>
              <w:spacing w:line="276" w:lineRule="auto"/>
              <w:contextualSpacing/>
              <w:jc w:val="center"/>
              <w:rPr>
                <w:rFonts w:ascii="Times New Roman" w:hAnsi="Times New Roman" w:cs="Times New Roman"/>
                <w:sz w:val="24"/>
                <w:szCs w:val="24"/>
              </w:rPr>
            </w:pPr>
          </w:p>
        </w:tc>
      </w:tr>
      <w:tr w:rsidR="000943BC" w14:paraId="329F86B6" w14:textId="77777777" w:rsidTr="002627D1">
        <w:tc>
          <w:tcPr>
            <w:tcW w:w="895" w:type="dxa"/>
            <w:vAlign w:val="center"/>
          </w:tcPr>
          <w:p w14:paraId="005F9B63" w14:textId="77777777" w:rsidR="000943BC" w:rsidRPr="007B452C" w:rsidRDefault="000943BC"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lastRenderedPageBreak/>
              <w:t>iii)</w:t>
            </w:r>
          </w:p>
        </w:tc>
        <w:tc>
          <w:tcPr>
            <w:tcW w:w="3420" w:type="dxa"/>
          </w:tcPr>
          <w:p w14:paraId="6ED8D31E" w14:textId="77777777" w:rsidR="000943BC"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Retention of breaking strength after UV</w:t>
            </w:r>
            <w:r>
              <w:rPr>
                <w:rFonts w:ascii="Times New Roman" w:hAnsi="Times New Roman" w:cs="Times New Roman"/>
                <w:sz w:val="24"/>
                <w:szCs w:val="24"/>
              </w:rPr>
              <w:t xml:space="preserve"> </w:t>
            </w:r>
            <w:r w:rsidRPr="009A2F24">
              <w:rPr>
                <w:rFonts w:ascii="Times New Roman" w:hAnsi="Times New Roman" w:cs="Times New Roman"/>
                <w:sz w:val="24"/>
                <w:szCs w:val="24"/>
              </w:rPr>
              <w:t xml:space="preserve">exposure of 144 h, percent, </w:t>
            </w:r>
            <w:r w:rsidRPr="009A2F24">
              <w:rPr>
                <w:rFonts w:ascii="Times New Roman" w:hAnsi="Times New Roman" w:cs="Times New Roman"/>
                <w:i/>
                <w:iCs/>
                <w:sz w:val="24"/>
                <w:szCs w:val="24"/>
              </w:rPr>
              <w:t>Min</w:t>
            </w:r>
          </w:p>
        </w:tc>
        <w:tc>
          <w:tcPr>
            <w:tcW w:w="3374" w:type="dxa"/>
            <w:gridSpan w:val="2"/>
          </w:tcPr>
          <w:p w14:paraId="0F2821E9"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85 percent of original actual value (fabric)</w:t>
            </w:r>
          </w:p>
        </w:tc>
        <w:tc>
          <w:tcPr>
            <w:tcW w:w="1661" w:type="dxa"/>
          </w:tcPr>
          <w:p w14:paraId="11A99AAD"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Annex B and IS 1969 (Part 1)</w:t>
            </w:r>
          </w:p>
        </w:tc>
      </w:tr>
      <w:tr w:rsidR="000943BC" w14:paraId="1C0ADD59" w14:textId="77777777" w:rsidTr="002627D1">
        <w:tc>
          <w:tcPr>
            <w:tcW w:w="895" w:type="dxa"/>
            <w:vAlign w:val="center"/>
          </w:tcPr>
          <w:p w14:paraId="2CFFBFDF" w14:textId="77777777" w:rsidR="000943BC" w:rsidRPr="007B452C" w:rsidRDefault="000943BC"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iv)</w:t>
            </w:r>
          </w:p>
        </w:tc>
        <w:tc>
          <w:tcPr>
            <w:tcW w:w="3420" w:type="dxa"/>
          </w:tcPr>
          <w:p w14:paraId="6A7099FD" w14:textId="77777777" w:rsidR="000943BC" w:rsidRPr="009A2F24"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Colour fastness to artificial light</w:t>
            </w:r>
            <w:r w:rsidRPr="009A2F24">
              <w:rPr>
                <w:rFonts w:ascii="Times New Roman" w:hAnsi="Times New Roman" w:cs="Times New Roman"/>
                <w:sz w:val="24"/>
                <w:szCs w:val="24"/>
                <w:vertAlign w:val="superscript"/>
              </w:rPr>
              <w:t>1)</w:t>
            </w:r>
          </w:p>
        </w:tc>
        <w:tc>
          <w:tcPr>
            <w:tcW w:w="3374" w:type="dxa"/>
            <w:gridSpan w:val="2"/>
          </w:tcPr>
          <w:p w14:paraId="7CD05FCA"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 or better</w:t>
            </w:r>
          </w:p>
        </w:tc>
        <w:tc>
          <w:tcPr>
            <w:tcW w:w="1661" w:type="dxa"/>
          </w:tcPr>
          <w:p w14:paraId="60F7C343"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IS 105-B02</w:t>
            </w:r>
          </w:p>
        </w:tc>
      </w:tr>
      <w:tr w:rsidR="000943BC" w14:paraId="44D0F62C" w14:textId="77777777" w:rsidTr="002627D1">
        <w:tc>
          <w:tcPr>
            <w:tcW w:w="895" w:type="dxa"/>
            <w:vAlign w:val="center"/>
          </w:tcPr>
          <w:p w14:paraId="67DA6A68" w14:textId="77777777" w:rsidR="000943BC" w:rsidRPr="007B452C" w:rsidRDefault="000943BC"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v)</w:t>
            </w:r>
          </w:p>
        </w:tc>
        <w:tc>
          <w:tcPr>
            <w:tcW w:w="3420" w:type="dxa"/>
          </w:tcPr>
          <w:p w14:paraId="41311822" w14:textId="77777777" w:rsidR="000943BC" w:rsidRPr="009A2F24"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 xml:space="preserve">Bursting pressure, </w:t>
            </w:r>
            <w:proofErr w:type="spellStart"/>
            <w:r w:rsidRPr="009A2F24">
              <w:rPr>
                <w:rFonts w:ascii="Times New Roman" w:hAnsi="Times New Roman" w:cs="Times New Roman"/>
                <w:sz w:val="24"/>
                <w:szCs w:val="24"/>
              </w:rPr>
              <w:t>kgf</w:t>
            </w:r>
            <w:proofErr w:type="spellEnd"/>
            <w:r w:rsidRPr="009A2F24">
              <w:rPr>
                <w:rFonts w:ascii="Times New Roman" w:hAnsi="Times New Roman" w:cs="Times New Roman"/>
                <w:sz w:val="24"/>
                <w:szCs w:val="24"/>
              </w:rPr>
              <w:t>/cm</w:t>
            </w:r>
            <w:r w:rsidRPr="0005110F">
              <w:rPr>
                <w:rFonts w:ascii="Times New Roman" w:hAnsi="Times New Roman" w:cs="Times New Roman"/>
                <w:sz w:val="24"/>
                <w:szCs w:val="24"/>
                <w:vertAlign w:val="superscript"/>
              </w:rPr>
              <w:t>2</w:t>
            </w:r>
            <w:r w:rsidRPr="009A2F24">
              <w:rPr>
                <w:rFonts w:ascii="Times New Roman" w:hAnsi="Times New Roman" w:cs="Times New Roman"/>
                <w:sz w:val="24"/>
                <w:szCs w:val="24"/>
              </w:rPr>
              <w:t xml:space="preserve">, </w:t>
            </w:r>
            <w:r w:rsidRPr="009A2F24">
              <w:rPr>
                <w:rFonts w:ascii="Times New Roman" w:hAnsi="Times New Roman" w:cs="Times New Roman"/>
                <w:i/>
                <w:iCs/>
                <w:sz w:val="24"/>
                <w:szCs w:val="24"/>
              </w:rPr>
              <w:t>Min</w:t>
            </w:r>
          </w:p>
        </w:tc>
        <w:tc>
          <w:tcPr>
            <w:tcW w:w="1710" w:type="dxa"/>
          </w:tcPr>
          <w:p w14:paraId="1377AFF7"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664" w:type="dxa"/>
          </w:tcPr>
          <w:p w14:paraId="71A64183"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1661" w:type="dxa"/>
          </w:tcPr>
          <w:p w14:paraId="122C33EE"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IS 1966 (Part 1) or IS 1966 (Part 2)</w:t>
            </w:r>
          </w:p>
        </w:tc>
      </w:tr>
      <w:tr w:rsidR="000943BC" w14:paraId="63910735" w14:textId="77777777" w:rsidTr="002627D1">
        <w:tc>
          <w:tcPr>
            <w:tcW w:w="895" w:type="dxa"/>
            <w:vAlign w:val="center"/>
          </w:tcPr>
          <w:p w14:paraId="1F80BF1E" w14:textId="77777777" w:rsidR="000943BC" w:rsidRPr="007B452C" w:rsidRDefault="000943BC" w:rsidP="002627D1">
            <w:pPr>
              <w:spacing w:line="276" w:lineRule="auto"/>
              <w:jc w:val="center"/>
              <w:rPr>
                <w:rFonts w:ascii="Times New Roman" w:eastAsia="Times New Roman" w:hAnsi="Times New Roman" w:cs="Times New Roman"/>
                <w:sz w:val="24"/>
                <w:szCs w:val="24"/>
              </w:rPr>
            </w:pPr>
            <w:r w:rsidRPr="007B452C">
              <w:rPr>
                <w:rFonts w:ascii="Times New Roman" w:eastAsia="Times New Roman" w:hAnsi="Times New Roman" w:cs="Times New Roman"/>
                <w:sz w:val="24"/>
                <w:szCs w:val="24"/>
              </w:rPr>
              <w:t>vi)</w:t>
            </w:r>
          </w:p>
        </w:tc>
        <w:tc>
          <w:tcPr>
            <w:tcW w:w="3420" w:type="dxa"/>
          </w:tcPr>
          <w:p w14:paraId="2930A02A" w14:textId="77777777" w:rsidR="000943BC" w:rsidRPr="009A2F24"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rPr>
              <w:t xml:space="preserve">Wind blockage, percent, </w:t>
            </w:r>
            <w:r w:rsidRPr="009A2F24">
              <w:rPr>
                <w:rFonts w:ascii="Times New Roman" w:hAnsi="Times New Roman" w:cs="Times New Roman"/>
                <w:i/>
                <w:iCs/>
                <w:sz w:val="24"/>
                <w:szCs w:val="24"/>
              </w:rPr>
              <w:t>Min</w:t>
            </w:r>
          </w:p>
        </w:tc>
        <w:tc>
          <w:tcPr>
            <w:tcW w:w="1710" w:type="dxa"/>
          </w:tcPr>
          <w:p w14:paraId="497D42EC"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664" w:type="dxa"/>
          </w:tcPr>
          <w:p w14:paraId="657D4581" w14:textId="77777777" w:rsidR="000943BC" w:rsidRDefault="000943BC" w:rsidP="002627D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661" w:type="dxa"/>
          </w:tcPr>
          <w:p w14:paraId="11E043AD" w14:textId="77777777" w:rsidR="000943BC" w:rsidRDefault="000943BC" w:rsidP="002627D1">
            <w:pPr>
              <w:spacing w:line="276" w:lineRule="auto"/>
              <w:contextualSpacing/>
              <w:jc w:val="center"/>
              <w:rPr>
                <w:rFonts w:ascii="Times New Roman" w:hAnsi="Times New Roman" w:cs="Times New Roman"/>
                <w:sz w:val="24"/>
                <w:szCs w:val="24"/>
              </w:rPr>
            </w:pPr>
            <w:r w:rsidRPr="009A2F24">
              <w:rPr>
                <w:rFonts w:ascii="Times New Roman" w:hAnsi="Times New Roman" w:cs="Times New Roman"/>
                <w:sz w:val="24"/>
                <w:szCs w:val="24"/>
              </w:rPr>
              <w:t>Annex C</w:t>
            </w:r>
          </w:p>
        </w:tc>
      </w:tr>
      <w:tr w:rsidR="000943BC" w14:paraId="017BB4DE" w14:textId="77777777" w:rsidTr="002627D1">
        <w:tc>
          <w:tcPr>
            <w:tcW w:w="9350" w:type="dxa"/>
            <w:gridSpan w:val="5"/>
          </w:tcPr>
          <w:p w14:paraId="4DCE6168" w14:textId="77777777" w:rsidR="000943BC" w:rsidRDefault="000943BC" w:rsidP="002627D1">
            <w:pPr>
              <w:spacing w:line="276" w:lineRule="auto"/>
              <w:contextualSpacing/>
              <w:jc w:val="both"/>
              <w:rPr>
                <w:rFonts w:ascii="Times New Roman" w:hAnsi="Times New Roman" w:cs="Times New Roman"/>
                <w:sz w:val="24"/>
                <w:szCs w:val="24"/>
              </w:rPr>
            </w:pPr>
            <w:r w:rsidRPr="009A2F24">
              <w:rPr>
                <w:rFonts w:ascii="Times New Roman" w:hAnsi="Times New Roman" w:cs="Times New Roman"/>
                <w:sz w:val="24"/>
                <w:szCs w:val="24"/>
                <w:vertAlign w:val="superscript"/>
              </w:rPr>
              <w:t>1)</w:t>
            </w:r>
            <w:r w:rsidRPr="009A2F24">
              <w:rPr>
                <w:rFonts w:ascii="Times New Roman" w:hAnsi="Times New Roman" w:cs="Times New Roman"/>
                <w:sz w:val="24"/>
                <w:szCs w:val="24"/>
              </w:rPr>
              <w:t>Applicable for coloured windshield nets only</w:t>
            </w:r>
          </w:p>
        </w:tc>
      </w:tr>
    </w:tbl>
    <w:p w14:paraId="37FAB9C3" w14:textId="77777777" w:rsidR="000943BC" w:rsidRDefault="000943BC" w:rsidP="0016648D">
      <w:pPr>
        <w:spacing w:line="276" w:lineRule="auto"/>
        <w:jc w:val="both"/>
        <w:rPr>
          <w:rFonts w:ascii="Times New Roman" w:hAnsi="Times New Roman" w:cs="Times New Roman"/>
        </w:rPr>
      </w:pPr>
    </w:p>
    <w:p w14:paraId="3EAB4015" w14:textId="53CB43F4" w:rsidR="003E0B9F"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t xml:space="preserve">To ensure the nets can sustain high wind, standard also specify performance test in terms of Wind blockage percentage, expressing the quantification of the amount of wind passing through the sample and gives the capacity of the net sample to block the amount of wind passing through </w:t>
      </w:r>
      <w:proofErr w:type="spellStart"/>
      <w:r w:rsidRPr="0016648D">
        <w:rPr>
          <w:rFonts w:ascii="Times New Roman" w:hAnsi="Times New Roman" w:cs="Times New Roman"/>
        </w:rPr>
        <w:t>it.The</w:t>
      </w:r>
      <w:proofErr w:type="spellEnd"/>
      <w:r w:rsidRPr="0016648D">
        <w:rPr>
          <w:rFonts w:ascii="Times New Roman" w:hAnsi="Times New Roman" w:cs="Times New Roman"/>
        </w:rPr>
        <w:t xml:space="preserve"> wind blockage test is carried out at wind velocity of 55 km/h for type 1 wind shield nets and 80 km/h for type 2 wind shield nets.</w:t>
      </w:r>
    </w:p>
    <w:p w14:paraId="3097E61F" w14:textId="25FB8694" w:rsidR="003E0B9F" w:rsidRPr="00F24957" w:rsidRDefault="00F108A9" w:rsidP="009C0992">
      <w:pPr>
        <w:spacing w:after="0" w:line="276" w:lineRule="auto"/>
        <w:jc w:val="both"/>
        <w:rPr>
          <w:rFonts w:ascii="Times New Roman" w:hAnsi="Times New Roman" w:cs="Times New Roman"/>
          <w:b/>
          <w:bCs/>
        </w:rPr>
      </w:pPr>
      <w:r>
        <w:rPr>
          <w:rFonts w:ascii="Times New Roman" w:hAnsi="Times New Roman" w:cs="Times New Roman"/>
          <w:b/>
          <w:bCs/>
        </w:rPr>
        <w:t>2</w:t>
      </w:r>
      <w:r w:rsidR="00F24957" w:rsidRPr="00F24957">
        <w:rPr>
          <w:rFonts w:ascii="Times New Roman" w:hAnsi="Times New Roman" w:cs="Times New Roman"/>
          <w:b/>
          <w:bCs/>
        </w:rPr>
        <w:t>.</w:t>
      </w:r>
      <w:r w:rsidR="00F85872">
        <w:rPr>
          <w:rFonts w:ascii="Times New Roman" w:hAnsi="Times New Roman" w:cs="Times New Roman"/>
          <w:b/>
          <w:bCs/>
        </w:rPr>
        <w:t>3.</w:t>
      </w:r>
      <w:r w:rsidR="00F24957" w:rsidRPr="00F24957">
        <w:rPr>
          <w:rFonts w:ascii="Times New Roman" w:hAnsi="Times New Roman" w:cs="Times New Roman"/>
          <w:b/>
          <w:bCs/>
        </w:rPr>
        <w:t xml:space="preserve">2 </w:t>
      </w:r>
      <w:r w:rsidR="003E0B9F" w:rsidRPr="00F24957">
        <w:rPr>
          <w:rFonts w:ascii="Times New Roman" w:hAnsi="Times New Roman" w:cs="Times New Roman"/>
          <w:b/>
          <w:bCs/>
        </w:rPr>
        <w:t>Installation Guidelines for wind shield nets</w:t>
      </w:r>
    </w:p>
    <w:p w14:paraId="2FDE5D55" w14:textId="66B2274B" w:rsidR="00933051"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br/>
        <w:t>The planning for windshield installation should consider factors such as crop type, local materials, finance budget, and climatic conditions.</w:t>
      </w:r>
      <w:r w:rsidR="003737F5" w:rsidRPr="0016648D">
        <w:rPr>
          <w:rFonts w:ascii="Times New Roman" w:hAnsi="Times New Roman" w:cs="Times New Roman"/>
        </w:rPr>
        <w:t xml:space="preserve"> Use of hooks shall be avoided for loading and unloading of the rolls of windshield nets at </w:t>
      </w:r>
      <w:proofErr w:type="spellStart"/>
      <w:r w:rsidR="003737F5" w:rsidRPr="0016648D">
        <w:rPr>
          <w:rFonts w:ascii="Times New Roman" w:hAnsi="Times New Roman" w:cs="Times New Roman"/>
        </w:rPr>
        <w:t>site.The</w:t>
      </w:r>
      <w:proofErr w:type="spellEnd"/>
      <w:r w:rsidR="003737F5" w:rsidRPr="0016648D">
        <w:rPr>
          <w:rFonts w:ascii="Times New Roman" w:hAnsi="Times New Roman" w:cs="Times New Roman"/>
        </w:rPr>
        <w:t xml:space="preserve"> windshield nets shall be stored so as to be protected from damage, dirt, grease, water, moisture mud, mechanical abrasions, excessive heat or any other damage. The rolls/bundles shall be stored on a prepared surface and to be stacked not more than three rolls/ bundles.</w:t>
      </w:r>
      <w:r w:rsidRPr="0016648D">
        <w:rPr>
          <w:rFonts w:ascii="Times New Roman" w:hAnsi="Times New Roman" w:cs="Times New Roman"/>
        </w:rPr>
        <w:t xml:space="preserve"> The ideal windshield net should be at right angles to the prevailing wind, and should be at least 11 times as long as the fence for best effect. The zone of protection on the down-wind side of the windshield should be 6 to 8 times the fence height. Support posts, such as timber posts, tapered hardwood, or pine, are typically used due to their availability and ease of use. Wire and cable are used to support the cloth and transfer loads to the posts. Post embedment depth is a critical factor for cantilever pole construction, with 30-40% of their height in the ground. </w:t>
      </w:r>
    </w:p>
    <w:p w14:paraId="28799E15" w14:textId="54900A4A" w:rsidR="00933051"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t xml:space="preserve">To improve the service of windshield nets, it is essential that the windshield nets are placed on suitable structures according to the dimensions. To achieve this proper onsite laying, joining and fixing of windshield net is </w:t>
      </w:r>
      <w:proofErr w:type="spellStart"/>
      <w:r w:rsidRPr="0016648D">
        <w:rPr>
          <w:rFonts w:ascii="Times New Roman" w:hAnsi="Times New Roman" w:cs="Times New Roman"/>
        </w:rPr>
        <w:t>imperative.Ideally</w:t>
      </w:r>
      <w:proofErr w:type="spellEnd"/>
      <w:r w:rsidRPr="0016648D">
        <w:rPr>
          <w:rFonts w:ascii="Times New Roman" w:hAnsi="Times New Roman" w:cs="Times New Roman"/>
        </w:rPr>
        <w:t>, a windshield net should be at right angles to the prevailing wind. Note that there will be areas of high wind speed and turbulence around the ends of a windshield fence, so the fence should always be longer than the area requiring protection or it should have sides. It’s recommended that windshields net should not be less than 11 times as long as they are high for best effect. For example, 5 m high windshield should be at least (5 × 11) 55 m long.</w:t>
      </w:r>
    </w:p>
    <w:p w14:paraId="4075FA97" w14:textId="67659891" w:rsidR="00933051"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t xml:space="preserve">Windshield should be installed in high speed wind affected areas to protect the crops from wind damage. The zone of protection on the down-wind side of the windshield will be 6 to 8 times the fence height. This distance of protection will be less if the ground rises on the down-wind </w:t>
      </w:r>
      <w:r w:rsidRPr="0016648D">
        <w:rPr>
          <w:rFonts w:ascii="Times New Roman" w:hAnsi="Times New Roman" w:cs="Times New Roman"/>
        </w:rPr>
        <w:lastRenderedPageBreak/>
        <w:t xml:space="preserve">side and will be more if the ground drops away. When calculating the required height or distance between windshield fences, consideration must be given to the crop height. </w:t>
      </w:r>
    </w:p>
    <w:p w14:paraId="311CC897" w14:textId="27E716E2" w:rsidR="00933051"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t>Zone of protection = (Actual windshield height – crop height) × 6</w:t>
      </w:r>
    </w:p>
    <w:p w14:paraId="37193F2B" w14:textId="28F2F3A0" w:rsidR="00933051" w:rsidRPr="00060BDC" w:rsidRDefault="00933051" w:rsidP="0016648D">
      <w:pPr>
        <w:spacing w:line="276" w:lineRule="auto"/>
        <w:jc w:val="both"/>
        <w:rPr>
          <w:rFonts w:ascii="Times New Roman" w:hAnsi="Times New Roman" w:cs="Times New Roman"/>
          <w:color w:val="FF0000"/>
        </w:rPr>
      </w:pPr>
      <w:r w:rsidRPr="0016648D">
        <w:rPr>
          <w:rFonts w:ascii="Times New Roman" w:hAnsi="Times New Roman" w:cs="Times New Roman"/>
        </w:rPr>
        <w:t xml:space="preserve">When selecting </w:t>
      </w:r>
      <w:r w:rsidR="00030D2C" w:rsidRPr="0016648D">
        <w:rPr>
          <w:rFonts w:ascii="Times New Roman" w:hAnsi="Times New Roman" w:cs="Times New Roman"/>
        </w:rPr>
        <w:t xml:space="preserve">support </w:t>
      </w:r>
      <w:r w:rsidRPr="0016648D">
        <w:rPr>
          <w:rFonts w:ascii="Times New Roman" w:hAnsi="Times New Roman" w:cs="Times New Roman"/>
        </w:rPr>
        <w:t xml:space="preserve">posts, it is the strength at ground level which is the most important factor. Line diagram for installation of wind shield nets is shown in </w:t>
      </w:r>
      <w:r w:rsidRPr="00060BDC">
        <w:rPr>
          <w:rFonts w:ascii="Times New Roman" w:hAnsi="Times New Roman" w:cs="Times New Roman"/>
          <w:color w:val="FF0000"/>
        </w:rPr>
        <w:t xml:space="preserve">Fig. </w:t>
      </w:r>
      <w:r w:rsidR="001A6533">
        <w:rPr>
          <w:rFonts w:ascii="Times New Roman" w:hAnsi="Times New Roman" w:cs="Times New Roman"/>
          <w:color w:val="FF0000"/>
        </w:rPr>
        <w:t>1</w:t>
      </w:r>
      <w:r w:rsidRPr="00060BDC">
        <w:rPr>
          <w:rFonts w:ascii="Times New Roman" w:hAnsi="Times New Roman" w:cs="Times New Roman"/>
          <w:color w:val="FF0000"/>
        </w:rPr>
        <w:t>.</w:t>
      </w:r>
    </w:p>
    <w:p w14:paraId="5E993427" w14:textId="66E952FD" w:rsidR="00933051" w:rsidRPr="0016648D" w:rsidRDefault="00A77A88" w:rsidP="0016648D">
      <w:pPr>
        <w:spacing w:line="276" w:lineRule="auto"/>
        <w:jc w:val="both"/>
        <w:rPr>
          <w:rFonts w:ascii="Times New Roman" w:hAnsi="Times New Roman" w:cs="Times New Roman"/>
        </w:rPr>
      </w:pPr>
      <w:r w:rsidRPr="0016648D">
        <w:rPr>
          <w:rFonts w:ascii="Times New Roman" w:hAnsi="Times New Roman" w:cs="Times New Roman"/>
          <w:noProof/>
        </w:rPr>
        <w:drawing>
          <wp:inline distT="0" distB="0" distL="0" distR="0" wp14:anchorId="2021AE7F" wp14:editId="6F9565DE">
            <wp:extent cx="5731510" cy="2666311"/>
            <wp:effectExtent l="0" t="0" r="0" b="127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
                    <a:srcRect l="34843" t="43608" r="18257" b="15614"/>
                    <a:stretch/>
                  </pic:blipFill>
                  <pic:spPr bwMode="auto">
                    <a:xfrm>
                      <a:off x="0" y="0"/>
                      <a:ext cx="5731510" cy="2666311"/>
                    </a:xfrm>
                    <a:prstGeom prst="rect">
                      <a:avLst/>
                    </a:prstGeom>
                    <a:ln>
                      <a:noFill/>
                    </a:ln>
                    <a:extLst>
                      <a:ext uri="{53640926-AAD7-44D8-BBD7-CCE9431645EC}">
                        <a14:shadowObscured xmlns:a14="http://schemas.microsoft.com/office/drawing/2010/main"/>
                      </a:ext>
                    </a:extLst>
                  </pic:spPr>
                </pic:pic>
              </a:graphicData>
            </a:graphic>
          </wp:inline>
        </w:drawing>
      </w:r>
    </w:p>
    <w:p w14:paraId="68589536" w14:textId="64973AF7" w:rsidR="00933051" w:rsidRPr="0016648D" w:rsidRDefault="006437C7" w:rsidP="00591BF8">
      <w:pPr>
        <w:spacing w:line="276" w:lineRule="auto"/>
        <w:jc w:val="center"/>
        <w:rPr>
          <w:rFonts w:ascii="Times New Roman" w:hAnsi="Times New Roman" w:cs="Times New Roman"/>
        </w:rPr>
      </w:pPr>
      <w:r w:rsidRPr="0016648D">
        <w:rPr>
          <w:rFonts w:ascii="Times New Roman" w:hAnsi="Times New Roman" w:cs="Times New Roman"/>
        </w:rPr>
        <w:t xml:space="preserve">Fig. </w:t>
      </w:r>
      <w:r w:rsidR="005355E3">
        <w:rPr>
          <w:rFonts w:ascii="Times New Roman" w:hAnsi="Times New Roman" w:cs="Times New Roman"/>
        </w:rPr>
        <w:t>1</w:t>
      </w:r>
      <w:r w:rsidRPr="0016648D">
        <w:rPr>
          <w:rFonts w:ascii="Times New Roman" w:hAnsi="Times New Roman" w:cs="Times New Roman"/>
        </w:rPr>
        <w:t xml:space="preserve"> Line Diagram for Installation of Wind Shield Nets</w:t>
      </w:r>
    </w:p>
    <w:p w14:paraId="29612351" w14:textId="6C3622F1" w:rsidR="00933051" w:rsidRPr="0016648D" w:rsidRDefault="00933051" w:rsidP="0016648D">
      <w:pPr>
        <w:spacing w:line="276" w:lineRule="auto"/>
        <w:jc w:val="both"/>
        <w:rPr>
          <w:rFonts w:ascii="Times New Roman" w:hAnsi="Times New Roman" w:cs="Times New Roman"/>
        </w:rPr>
      </w:pPr>
      <w:r w:rsidRPr="0016648D">
        <w:rPr>
          <w:rFonts w:ascii="Times New Roman" w:hAnsi="Times New Roman" w:cs="Times New Roman"/>
        </w:rPr>
        <w:t>Wire or cable is used to support the cloth and transfer the loads to the posts. Multi strand high tensile cables are used on top and bottom edges of the cloth to support higher wind loadings.</w:t>
      </w:r>
    </w:p>
    <w:p w14:paraId="44727294" w14:textId="24133DDE" w:rsidR="00535B4E" w:rsidRPr="00535B4E" w:rsidRDefault="00F108A9" w:rsidP="00FB276C">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2</w:t>
      </w:r>
      <w:r w:rsidR="003C1982">
        <w:rPr>
          <w:rFonts w:ascii="Times New Roman" w:eastAsia="Times New Roman" w:hAnsi="Times New Roman" w:cs="Times New Roman"/>
          <w:b/>
          <w:bCs/>
          <w:kern w:val="0"/>
          <w:lang w:eastAsia="en-GB"/>
          <w14:ligatures w14:val="none"/>
        </w:rPr>
        <w:t>.</w:t>
      </w:r>
      <w:r w:rsidR="00535B4E" w:rsidRPr="00535B4E">
        <w:rPr>
          <w:rFonts w:ascii="Times New Roman" w:eastAsia="Times New Roman" w:hAnsi="Times New Roman" w:cs="Times New Roman"/>
          <w:b/>
          <w:bCs/>
          <w:kern w:val="0"/>
          <w:lang w:eastAsia="en-GB"/>
          <w14:ligatures w14:val="none"/>
        </w:rPr>
        <w:t>4 Safeguarding Crops from Birds</w:t>
      </w:r>
    </w:p>
    <w:p w14:paraId="7D54F26F" w14:textId="61C86767" w:rsidR="004D50A8" w:rsidRPr="00937692" w:rsidRDefault="00535B4E" w:rsidP="00937692">
      <w:pPr>
        <w:spacing w:before="100" w:beforeAutospacing="1" w:after="100" w:afterAutospacing="1" w:line="240" w:lineRule="auto"/>
        <w:jc w:val="both"/>
        <w:rPr>
          <w:rFonts w:ascii="Times New Roman" w:hAnsi="Times New Roman" w:cs="Times New Roman"/>
        </w:rPr>
      </w:pPr>
      <w:r w:rsidRPr="00535B4E">
        <w:rPr>
          <w:rFonts w:ascii="Times New Roman" w:eastAsia="Times New Roman" w:hAnsi="Times New Roman" w:cs="Times New Roman"/>
          <w:kern w:val="0"/>
          <w:lang w:eastAsia="en-GB"/>
          <w14:ligatures w14:val="none"/>
        </w:rPr>
        <w:t xml:space="preserve">Birds can cause significant damage to crops, particularly during the fruiting stage, by pecking at fruits and seeds. </w:t>
      </w:r>
      <w:r w:rsidRPr="00535B4E">
        <w:rPr>
          <w:rFonts w:ascii="Times New Roman" w:eastAsia="Times New Roman" w:hAnsi="Times New Roman" w:cs="Times New Roman"/>
          <w:b/>
          <w:bCs/>
          <w:kern w:val="0"/>
          <w:lang w:eastAsia="en-GB"/>
          <w14:ligatures w14:val="none"/>
        </w:rPr>
        <w:t>Bird nets</w:t>
      </w:r>
      <w:r w:rsidRPr="00535B4E">
        <w:rPr>
          <w:rFonts w:ascii="Times New Roman" w:eastAsia="Times New Roman" w:hAnsi="Times New Roman" w:cs="Times New Roman"/>
          <w:kern w:val="0"/>
          <w:lang w:eastAsia="en-GB"/>
          <w14:ligatures w14:val="none"/>
        </w:rPr>
        <w:t xml:space="preserve"> are commonly used in orchards, vineyards, and vegetable farms to protect fruits and crops from bird-related </w:t>
      </w:r>
      <w:r w:rsidR="00FD7A1F" w:rsidRPr="00535B4E">
        <w:rPr>
          <w:rFonts w:ascii="Times New Roman" w:eastAsia="Times New Roman" w:hAnsi="Times New Roman" w:cs="Times New Roman"/>
          <w:kern w:val="0"/>
          <w:lang w:eastAsia="en-GB"/>
          <w14:ligatures w14:val="none"/>
        </w:rPr>
        <w:t>losses.</w:t>
      </w:r>
      <w:r w:rsidR="00FD7A1F" w:rsidRPr="00937692">
        <w:rPr>
          <w:rFonts w:ascii="Times New Roman" w:hAnsi="Times New Roman" w:cs="Times New Roman"/>
        </w:rPr>
        <w:t xml:space="preserve"> Bird</w:t>
      </w:r>
      <w:r w:rsidR="00CA0D03" w:rsidRPr="00937692">
        <w:rPr>
          <w:rFonts w:ascii="Times New Roman" w:hAnsi="Times New Roman" w:cs="Times New Roman"/>
        </w:rPr>
        <w:t xml:space="preserve"> protection nets are an essential </w:t>
      </w:r>
      <w:proofErr w:type="spellStart"/>
      <w:r w:rsidR="00CA0D03" w:rsidRPr="00937692">
        <w:rPr>
          <w:rFonts w:ascii="Times New Roman" w:hAnsi="Times New Roman" w:cs="Times New Roman"/>
        </w:rPr>
        <w:t>agro</w:t>
      </w:r>
      <w:proofErr w:type="spellEnd"/>
      <w:r w:rsidR="00CA0D03" w:rsidRPr="00937692">
        <w:rPr>
          <w:rFonts w:ascii="Times New Roman" w:hAnsi="Times New Roman" w:cs="Times New Roman"/>
        </w:rPr>
        <w:t>-textile product designed to protect crops from damage caused by birds, ensuring higher agricultural yields and better crop quality. These nets serve as a physical barrier that prevents birds from accessing crops while allowing sunlight, moisture, and pollinating insects to pass through.</w:t>
      </w:r>
      <w:r w:rsidR="00CC6D43" w:rsidRPr="00937692">
        <w:rPr>
          <w:rFonts w:ascii="Times New Roman" w:hAnsi="Times New Roman" w:cs="Times New Roman"/>
        </w:rPr>
        <w:t xml:space="preserve"> </w:t>
      </w:r>
    </w:p>
    <w:p w14:paraId="1A90010C" w14:textId="5B2272FB" w:rsidR="00327E20" w:rsidRPr="00937692" w:rsidRDefault="00F108A9" w:rsidP="00937692">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hAnsi="Times New Roman" w:cs="Times New Roman"/>
          <w:b/>
          <w:bCs/>
        </w:rPr>
        <w:t>2</w:t>
      </w:r>
      <w:r w:rsidR="003C1982">
        <w:rPr>
          <w:rFonts w:ascii="Times New Roman" w:hAnsi="Times New Roman" w:cs="Times New Roman"/>
          <w:b/>
          <w:bCs/>
        </w:rPr>
        <w:t>.</w:t>
      </w:r>
      <w:r w:rsidR="00BB2526" w:rsidRPr="00151ED0">
        <w:rPr>
          <w:rFonts w:ascii="Times New Roman" w:hAnsi="Times New Roman" w:cs="Times New Roman"/>
          <w:b/>
          <w:bCs/>
        </w:rPr>
        <w:t>4.1</w:t>
      </w:r>
      <w:r w:rsidR="00BB2526">
        <w:rPr>
          <w:rFonts w:ascii="Times New Roman" w:hAnsi="Times New Roman" w:cs="Times New Roman"/>
        </w:rPr>
        <w:t xml:space="preserve"> </w:t>
      </w:r>
      <w:r w:rsidR="00CC6D43" w:rsidRPr="00937692">
        <w:rPr>
          <w:rFonts w:ascii="Times New Roman" w:hAnsi="Times New Roman" w:cs="Times New Roman"/>
        </w:rPr>
        <w:t xml:space="preserve">BIS has published anti bird nets standards based on the three different </w:t>
      </w:r>
      <w:r w:rsidR="00327E20" w:rsidRPr="00937692">
        <w:rPr>
          <w:rFonts w:ascii="Times New Roman" w:hAnsi="Times New Roman" w:cs="Times New Roman"/>
        </w:rPr>
        <w:t xml:space="preserve">manufacturing </w:t>
      </w:r>
      <w:r w:rsidR="00CC6D43" w:rsidRPr="00937692">
        <w:rPr>
          <w:rFonts w:ascii="Times New Roman" w:hAnsi="Times New Roman" w:cs="Times New Roman"/>
        </w:rPr>
        <w:t>technologies</w:t>
      </w:r>
      <w:r w:rsidR="00327E20" w:rsidRPr="00937692">
        <w:rPr>
          <w:rFonts w:ascii="Times New Roman" w:hAnsi="Times New Roman" w:cs="Times New Roman"/>
        </w:rPr>
        <w:t xml:space="preserve">.IS 18310 Part 1 covers specifications for knotted anti bird nets, Part 2 covers Knitted bird protection nets and part 3 </w:t>
      </w:r>
      <w:proofErr w:type="gramStart"/>
      <w:r w:rsidR="00327E20" w:rsidRPr="00937692">
        <w:rPr>
          <w:rFonts w:ascii="Times New Roman" w:hAnsi="Times New Roman" w:cs="Times New Roman"/>
        </w:rPr>
        <w:t xml:space="preserve">covers </w:t>
      </w:r>
      <w:r w:rsidR="00CA0D03" w:rsidRPr="00937692">
        <w:rPr>
          <w:rFonts w:ascii="Times New Roman" w:hAnsi="Times New Roman" w:cs="Times New Roman"/>
        </w:rPr>
        <w:t xml:space="preserve"> </w:t>
      </w:r>
      <w:r w:rsidR="00327E20" w:rsidRPr="00937692">
        <w:rPr>
          <w:rFonts w:ascii="Times New Roman" w:hAnsi="Times New Roman" w:cs="Times New Roman"/>
        </w:rPr>
        <w:t>Extruded</w:t>
      </w:r>
      <w:proofErr w:type="gramEnd"/>
      <w:r w:rsidR="00327E20" w:rsidRPr="00937692">
        <w:rPr>
          <w:rFonts w:ascii="Times New Roman" w:hAnsi="Times New Roman" w:cs="Times New Roman"/>
        </w:rPr>
        <w:t xml:space="preserve"> bird protection </w:t>
      </w:r>
      <w:r w:rsidR="00F30ECD" w:rsidRPr="00937692">
        <w:rPr>
          <w:rFonts w:ascii="Times New Roman" w:hAnsi="Times New Roman" w:cs="Times New Roman"/>
        </w:rPr>
        <w:t>nets</w:t>
      </w:r>
      <w:r w:rsidR="00F30ECD" w:rsidRPr="00937692">
        <w:rPr>
          <w:rFonts w:ascii="Times New Roman" w:eastAsia="Times New Roman" w:hAnsi="Times New Roman" w:cs="Times New Roman"/>
          <w:kern w:val="0"/>
          <w:lang w:eastAsia="en-GB"/>
          <w14:ligatures w14:val="none"/>
        </w:rPr>
        <w:t>.</w:t>
      </w:r>
      <w:r w:rsidR="00F30ECD" w:rsidRPr="00937692">
        <w:rPr>
          <w:rFonts w:ascii="Times New Roman" w:hAnsi="Times New Roman" w:cs="Times New Roman"/>
        </w:rPr>
        <w:t xml:space="preserve"> The</w:t>
      </w:r>
      <w:r w:rsidR="00CA0D03" w:rsidRPr="00937692">
        <w:rPr>
          <w:rFonts w:ascii="Times New Roman" w:hAnsi="Times New Roman" w:cs="Times New Roman"/>
        </w:rPr>
        <w:t xml:space="preserve"> knotted bird protection nets outlined in the Indian Standard IS 18310 are specifically manufactured for use in agriculture and horticulture, with additional applications in domestic and commercial settings to restrict bird entry.</w:t>
      </w:r>
    </w:p>
    <w:p w14:paraId="39FD14E7" w14:textId="2479696D" w:rsidR="00CA0D03" w:rsidRPr="00937692" w:rsidRDefault="002D0E30" w:rsidP="00937692">
      <w:pPr>
        <w:pStyle w:val="NormalWeb"/>
        <w:jc w:val="both"/>
      </w:pPr>
      <w:r>
        <w:t>knotted</w:t>
      </w:r>
      <w:r w:rsidR="00CA0D03" w:rsidRPr="00937692">
        <w:t xml:space="preserve"> nets are manufactured using high-density polyethylene (HDPE) monofilament yarns, which are UV-stabilized to resist long-term environmental exposure. This stabilization ensures the nets maintain their structural integrity even under prolonged sunlight. To further enhance durability, the yarn heat shrinkage testing </w:t>
      </w:r>
      <w:r w:rsidR="00BA2778">
        <w:t xml:space="preserve">is specified </w:t>
      </w:r>
      <w:r w:rsidR="00CA0D03" w:rsidRPr="00937692">
        <w:t xml:space="preserve">to ensure minimal deformation when </w:t>
      </w:r>
      <w:r w:rsidR="00CA0D03" w:rsidRPr="00937692">
        <w:lastRenderedPageBreak/>
        <w:t>exposed to elevated temperatures, providing confidence in its performance across varying climatic conditions.</w:t>
      </w:r>
    </w:p>
    <w:p w14:paraId="3D17BCE2" w14:textId="74AC644B" w:rsidR="00CA0D03" w:rsidRDefault="00CA0D03" w:rsidP="00937692">
      <w:pPr>
        <w:pStyle w:val="NormalWeb"/>
        <w:jc w:val="both"/>
      </w:pPr>
      <w:r w:rsidRPr="00937692">
        <w:t xml:space="preserve">The construction of knotted bird protection nets involves twisting HDPE filaments into three-ply twines, which are further converted into cables. This process ensures high strength and durability, making the nets capable of withstanding mechanical stresses during installation and use. </w:t>
      </w:r>
    </w:p>
    <w:p w14:paraId="795BABE6" w14:textId="062B1EDF" w:rsidR="003E431D" w:rsidRPr="003E431D" w:rsidRDefault="00F108A9" w:rsidP="00CA0D03">
      <w:pPr>
        <w:pStyle w:val="NormalWeb"/>
        <w:rPr>
          <w:b/>
          <w:bCs/>
        </w:rPr>
      </w:pPr>
      <w:r>
        <w:rPr>
          <w:b/>
          <w:bCs/>
        </w:rPr>
        <w:t>2</w:t>
      </w:r>
      <w:r w:rsidR="007B52FE">
        <w:rPr>
          <w:b/>
          <w:bCs/>
        </w:rPr>
        <w:t xml:space="preserve">.4.2 </w:t>
      </w:r>
      <w:r w:rsidR="003E431D" w:rsidRPr="003E431D">
        <w:rPr>
          <w:b/>
          <w:bCs/>
        </w:rPr>
        <w:t>Classification of knotted bird protection nets</w:t>
      </w:r>
    </w:p>
    <w:p w14:paraId="5E13DA92" w14:textId="77777777" w:rsidR="007173C9" w:rsidRDefault="00CA0D03" w:rsidP="00B33B58">
      <w:pPr>
        <w:pStyle w:val="NormalWeb"/>
        <w:jc w:val="both"/>
      </w:pPr>
      <w:r>
        <w:t xml:space="preserve">Knotted bird protection nets are classified into two types based on mass per unit area: </w:t>
      </w:r>
    </w:p>
    <w:p w14:paraId="4EB14957" w14:textId="77777777" w:rsidR="00F2548E" w:rsidRDefault="00CA0D03" w:rsidP="00B33B58">
      <w:pPr>
        <w:pStyle w:val="NormalWeb"/>
        <w:jc w:val="both"/>
      </w:pPr>
      <w:r>
        <w:t xml:space="preserve">Type I with a mass of 56 g/m² for lighter applications and Type II with 80 g/m² for heavier-duty needs. </w:t>
      </w:r>
    </w:p>
    <w:p w14:paraId="4507E4CC" w14:textId="38F88F5C" w:rsidR="005674D5" w:rsidRDefault="00CA0D03" w:rsidP="00B33B58">
      <w:pPr>
        <w:pStyle w:val="NormalWeb"/>
        <w:jc w:val="both"/>
      </w:pPr>
      <w:r>
        <w:t xml:space="preserve">Both types feature square mesh configurations with mesh sizes of 25 mm for Type I and 19 mm for Type II. The breaking strength of the mesh is maintained at a minimum of 125 N to ensure reliability under field conditions. The nets also demonstrate excellent UV resistance, retaining at least 85% of their breaking strength after 144 hours of UV exposure. </w:t>
      </w:r>
    </w:p>
    <w:p w14:paraId="42F94DBF" w14:textId="78B43153" w:rsidR="005674D5" w:rsidRPr="00A80940" w:rsidRDefault="005674D5" w:rsidP="005674D5">
      <w:pPr>
        <w:spacing w:after="0" w:line="276" w:lineRule="auto"/>
        <w:jc w:val="center"/>
        <w:rPr>
          <w:rFonts w:ascii="Times New Roman" w:hAnsi="Times New Roman" w:cs="Times New Roman"/>
          <w:b/>
          <w:bCs/>
          <w:szCs w:val="22"/>
        </w:rPr>
      </w:pPr>
      <w:r w:rsidRPr="00254617">
        <w:rPr>
          <w:rFonts w:ascii="Times New Roman" w:hAnsi="Times New Roman" w:cs="Times New Roman"/>
          <w:b/>
          <w:bCs/>
          <w:color w:val="000000" w:themeColor="text1"/>
          <w:szCs w:val="22"/>
        </w:rPr>
        <w:t xml:space="preserve">Table </w:t>
      </w:r>
      <w:r w:rsidR="00743960" w:rsidRPr="00254617">
        <w:rPr>
          <w:rFonts w:ascii="Times New Roman" w:hAnsi="Times New Roman" w:cs="Times New Roman"/>
          <w:b/>
          <w:bCs/>
          <w:color w:val="000000" w:themeColor="text1"/>
          <w:szCs w:val="22"/>
        </w:rPr>
        <w:t>6</w:t>
      </w:r>
      <w:r w:rsidRPr="00254617">
        <w:rPr>
          <w:rFonts w:ascii="Times New Roman" w:hAnsi="Times New Roman" w:cs="Times New Roman"/>
          <w:b/>
          <w:bCs/>
          <w:color w:val="000000" w:themeColor="text1"/>
          <w:szCs w:val="22"/>
        </w:rPr>
        <w:t xml:space="preserve"> Requirements </w:t>
      </w:r>
      <w:r w:rsidRPr="00A80940">
        <w:rPr>
          <w:rFonts w:ascii="Times New Roman" w:hAnsi="Times New Roman" w:cs="Times New Roman"/>
          <w:b/>
          <w:bCs/>
          <w:szCs w:val="22"/>
        </w:rPr>
        <w:t xml:space="preserve">of Bird Protection Net Made from Filament Yarn Plied Knotted </w:t>
      </w:r>
    </w:p>
    <w:p w14:paraId="34E44D13" w14:textId="77777777" w:rsidR="005674D5" w:rsidRDefault="005674D5" w:rsidP="005674D5">
      <w:pPr>
        <w:spacing w:after="0" w:line="276" w:lineRule="auto"/>
        <w:jc w:val="center"/>
        <w:rPr>
          <w:rFonts w:ascii="Times New Roman" w:hAnsi="Times New Roman" w:cs="Times New Roman"/>
          <w:szCs w:val="22"/>
        </w:rPr>
      </w:pPr>
    </w:p>
    <w:tbl>
      <w:tblPr>
        <w:tblStyle w:val="TableGrid"/>
        <w:tblW w:w="0" w:type="auto"/>
        <w:tblLayout w:type="fixed"/>
        <w:tblLook w:val="04A0" w:firstRow="1" w:lastRow="0" w:firstColumn="1" w:lastColumn="0" w:noHBand="0" w:noVBand="1"/>
      </w:tblPr>
      <w:tblGrid>
        <w:gridCol w:w="811"/>
        <w:gridCol w:w="3054"/>
        <w:gridCol w:w="1260"/>
        <w:gridCol w:w="1170"/>
        <w:gridCol w:w="1564"/>
        <w:gridCol w:w="1491"/>
      </w:tblGrid>
      <w:tr w:rsidR="005674D5" w14:paraId="37329377" w14:textId="77777777" w:rsidTr="002627D1">
        <w:tc>
          <w:tcPr>
            <w:tcW w:w="811" w:type="dxa"/>
            <w:vMerge w:val="restart"/>
          </w:tcPr>
          <w:p w14:paraId="356DA5C0" w14:textId="77777777" w:rsidR="005674D5" w:rsidRPr="007B452C" w:rsidRDefault="005674D5" w:rsidP="002627D1">
            <w:pPr>
              <w:spacing w:line="276" w:lineRule="auto"/>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Sl. No.</w:t>
            </w:r>
          </w:p>
        </w:tc>
        <w:tc>
          <w:tcPr>
            <w:tcW w:w="3054" w:type="dxa"/>
            <w:vMerge w:val="restart"/>
          </w:tcPr>
          <w:p w14:paraId="4A7C740B" w14:textId="77777777" w:rsidR="005674D5" w:rsidRPr="007B452C" w:rsidRDefault="005674D5" w:rsidP="002627D1">
            <w:pPr>
              <w:spacing w:line="276" w:lineRule="auto"/>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Characteristic(s)</w:t>
            </w:r>
          </w:p>
        </w:tc>
        <w:tc>
          <w:tcPr>
            <w:tcW w:w="2430" w:type="dxa"/>
            <w:gridSpan w:val="2"/>
          </w:tcPr>
          <w:p w14:paraId="237C93CD" w14:textId="77777777" w:rsidR="005674D5" w:rsidRPr="00EA3D81" w:rsidRDefault="005674D5" w:rsidP="002627D1">
            <w:pPr>
              <w:spacing w:line="276" w:lineRule="auto"/>
              <w:jc w:val="center"/>
              <w:rPr>
                <w:rFonts w:ascii="Times New Roman" w:eastAsia="Times New Roman" w:hAnsi="Times New Roman" w:cs="Times New Roman"/>
                <w:b/>
                <w:bCs/>
                <w:sz w:val="24"/>
                <w:szCs w:val="24"/>
              </w:rPr>
            </w:pPr>
            <w:r w:rsidRPr="007B452C">
              <w:rPr>
                <w:rFonts w:ascii="Times New Roman" w:eastAsia="Times New Roman" w:hAnsi="Times New Roman" w:cs="Times New Roman"/>
                <w:b/>
                <w:bCs/>
                <w:sz w:val="24"/>
                <w:szCs w:val="24"/>
              </w:rPr>
              <w:t>Requirements(s)</w:t>
            </w:r>
          </w:p>
        </w:tc>
        <w:tc>
          <w:tcPr>
            <w:tcW w:w="1564" w:type="dxa"/>
            <w:vMerge w:val="restart"/>
          </w:tcPr>
          <w:p w14:paraId="7D3EF616" w14:textId="77777777" w:rsidR="005674D5" w:rsidRPr="009A2F24" w:rsidRDefault="005674D5" w:rsidP="002627D1">
            <w:pPr>
              <w:spacing w:line="276" w:lineRule="auto"/>
              <w:rPr>
                <w:rFonts w:ascii="Times New Roman" w:eastAsia="Times New Roman" w:hAnsi="Times New Roman" w:cs="Times New Roman"/>
                <w:b/>
                <w:bCs/>
                <w:sz w:val="24"/>
                <w:szCs w:val="24"/>
              </w:rPr>
            </w:pPr>
            <w:r w:rsidRPr="00EA3D81">
              <w:rPr>
                <w:rFonts w:ascii="Times New Roman" w:eastAsia="Times New Roman" w:hAnsi="Times New Roman" w:cs="Times New Roman"/>
                <w:b/>
                <w:bCs/>
                <w:sz w:val="24"/>
                <w:szCs w:val="24"/>
              </w:rPr>
              <w:t>Tolerance(s)</w:t>
            </w:r>
          </w:p>
        </w:tc>
        <w:tc>
          <w:tcPr>
            <w:tcW w:w="1491" w:type="dxa"/>
            <w:vMerge w:val="restart"/>
          </w:tcPr>
          <w:p w14:paraId="7373A94B" w14:textId="77777777" w:rsidR="005674D5" w:rsidRPr="009A2F24" w:rsidRDefault="005674D5" w:rsidP="002627D1">
            <w:pPr>
              <w:spacing w:line="276" w:lineRule="auto"/>
              <w:rPr>
                <w:rFonts w:ascii="Times New Roman" w:eastAsia="Times New Roman" w:hAnsi="Times New Roman" w:cs="Times New Roman"/>
                <w:b/>
                <w:bCs/>
                <w:sz w:val="24"/>
                <w:szCs w:val="24"/>
              </w:rPr>
            </w:pPr>
            <w:r w:rsidRPr="009A2F24">
              <w:rPr>
                <w:rFonts w:ascii="Times New Roman" w:eastAsia="Times New Roman" w:hAnsi="Times New Roman" w:cs="Times New Roman"/>
                <w:b/>
                <w:bCs/>
                <w:sz w:val="24"/>
                <w:szCs w:val="24"/>
              </w:rPr>
              <w:t>Method of Test, Ref. to</w:t>
            </w:r>
          </w:p>
        </w:tc>
      </w:tr>
      <w:tr w:rsidR="005674D5" w14:paraId="7C8EA55F" w14:textId="77777777" w:rsidTr="002627D1">
        <w:tc>
          <w:tcPr>
            <w:tcW w:w="811" w:type="dxa"/>
            <w:vMerge/>
          </w:tcPr>
          <w:p w14:paraId="2A500164" w14:textId="77777777" w:rsidR="005674D5" w:rsidRDefault="005674D5" w:rsidP="002627D1">
            <w:pPr>
              <w:spacing w:line="276" w:lineRule="auto"/>
              <w:jc w:val="center"/>
              <w:rPr>
                <w:rFonts w:ascii="Times New Roman" w:hAnsi="Times New Roman" w:cs="Times New Roman"/>
                <w:sz w:val="24"/>
              </w:rPr>
            </w:pPr>
          </w:p>
        </w:tc>
        <w:tc>
          <w:tcPr>
            <w:tcW w:w="3054" w:type="dxa"/>
            <w:vMerge/>
          </w:tcPr>
          <w:p w14:paraId="5A5225E7" w14:textId="77777777" w:rsidR="005674D5" w:rsidRDefault="005674D5" w:rsidP="002627D1">
            <w:pPr>
              <w:spacing w:line="276" w:lineRule="auto"/>
              <w:jc w:val="center"/>
              <w:rPr>
                <w:rFonts w:ascii="Times New Roman" w:hAnsi="Times New Roman" w:cs="Times New Roman"/>
                <w:sz w:val="24"/>
              </w:rPr>
            </w:pPr>
          </w:p>
        </w:tc>
        <w:tc>
          <w:tcPr>
            <w:tcW w:w="1260" w:type="dxa"/>
          </w:tcPr>
          <w:p w14:paraId="1C850130"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Type –I</w:t>
            </w:r>
          </w:p>
        </w:tc>
        <w:tc>
          <w:tcPr>
            <w:tcW w:w="1170" w:type="dxa"/>
          </w:tcPr>
          <w:p w14:paraId="358B41FD"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Type -II</w:t>
            </w:r>
          </w:p>
        </w:tc>
        <w:tc>
          <w:tcPr>
            <w:tcW w:w="1564" w:type="dxa"/>
            <w:vMerge/>
          </w:tcPr>
          <w:p w14:paraId="3A6F5F8D" w14:textId="77777777" w:rsidR="005674D5" w:rsidRDefault="005674D5" w:rsidP="002627D1">
            <w:pPr>
              <w:spacing w:line="276" w:lineRule="auto"/>
              <w:jc w:val="center"/>
              <w:rPr>
                <w:rFonts w:ascii="Times New Roman" w:hAnsi="Times New Roman" w:cs="Times New Roman"/>
                <w:sz w:val="24"/>
              </w:rPr>
            </w:pPr>
          </w:p>
        </w:tc>
        <w:tc>
          <w:tcPr>
            <w:tcW w:w="1491" w:type="dxa"/>
            <w:vMerge/>
          </w:tcPr>
          <w:p w14:paraId="5DB1797D" w14:textId="77777777" w:rsidR="005674D5" w:rsidRDefault="005674D5" w:rsidP="002627D1">
            <w:pPr>
              <w:spacing w:line="276" w:lineRule="auto"/>
              <w:jc w:val="center"/>
              <w:rPr>
                <w:rFonts w:ascii="Times New Roman" w:hAnsi="Times New Roman" w:cs="Times New Roman"/>
                <w:sz w:val="24"/>
              </w:rPr>
            </w:pPr>
          </w:p>
        </w:tc>
      </w:tr>
      <w:tr w:rsidR="005674D5" w14:paraId="1275CAE6" w14:textId="77777777" w:rsidTr="002627D1">
        <w:tc>
          <w:tcPr>
            <w:tcW w:w="811" w:type="dxa"/>
          </w:tcPr>
          <w:p w14:paraId="076B1C1C"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(1)</w:t>
            </w:r>
          </w:p>
        </w:tc>
        <w:tc>
          <w:tcPr>
            <w:tcW w:w="3054" w:type="dxa"/>
          </w:tcPr>
          <w:p w14:paraId="3322158C" w14:textId="77777777" w:rsidR="005674D5" w:rsidRPr="00EA3D81"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260" w:type="dxa"/>
          </w:tcPr>
          <w:p w14:paraId="3DA15841"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170" w:type="dxa"/>
          </w:tcPr>
          <w:p w14:paraId="71C37886" w14:textId="77777777" w:rsidR="005674D5" w:rsidRPr="00EA3D81"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(4)</w:t>
            </w:r>
          </w:p>
        </w:tc>
        <w:tc>
          <w:tcPr>
            <w:tcW w:w="1564" w:type="dxa"/>
          </w:tcPr>
          <w:p w14:paraId="72F38E62" w14:textId="77777777" w:rsidR="005674D5" w:rsidRPr="00EA3D81"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(5)</w:t>
            </w:r>
          </w:p>
        </w:tc>
        <w:tc>
          <w:tcPr>
            <w:tcW w:w="1491" w:type="dxa"/>
          </w:tcPr>
          <w:p w14:paraId="04AA406A" w14:textId="77777777" w:rsidR="005674D5" w:rsidRPr="00EA3D81"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(6)</w:t>
            </w:r>
          </w:p>
        </w:tc>
      </w:tr>
      <w:tr w:rsidR="005674D5" w14:paraId="499A1DD4" w14:textId="77777777" w:rsidTr="002627D1">
        <w:tc>
          <w:tcPr>
            <w:tcW w:w="811" w:type="dxa"/>
          </w:tcPr>
          <w:p w14:paraId="4BF5895C" w14:textId="77777777" w:rsidR="005674D5" w:rsidRDefault="005674D5" w:rsidP="002627D1">
            <w:pPr>
              <w:spacing w:line="276" w:lineRule="auto"/>
              <w:jc w:val="center"/>
              <w:rPr>
                <w:rFonts w:ascii="Times New Roman" w:hAnsi="Times New Roman" w:cs="Times New Roman"/>
                <w:sz w:val="24"/>
              </w:rPr>
            </w:pPr>
            <w:proofErr w:type="spellStart"/>
            <w:r>
              <w:rPr>
                <w:rFonts w:ascii="Times New Roman" w:hAnsi="Times New Roman" w:cs="Times New Roman"/>
                <w:sz w:val="24"/>
              </w:rPr>
              <w:t>i</w:t>
            </w:r>
            <w:proofErr w:type="spellEnd"/>
            <w:r>
              <w:rPr>
                <w:rFonts w:ascii="Times New Roman" w:hAnsi="Times New Roman" w:cs="Times New Roman"/>
                <w:sz w:val="24"/>
              </w:rPr>
              <w:t>)</w:t>
            </w:r>
          </w:p>
        </w:tc>
        <w:tc>
          <w:tcPr>
            <w:tcW w:w="3054" w:type="dxa"/>
          </w:tcPr>
          <w:p w14:paraId="25A363EB" w14:textId="77777777" w:rsidR="005674D5"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Mass, g/m</w:t>
            </w:r>
            <w:r w:rsidRPr="00A80940">
              <w:rPr>
                <w:rFonts w:ascii="Times New Roman" w:hAnsi="Times New Roman" w:cs="Times New Roman"/>
                <w:sz w:val="24"/>
                <w:vertAlign w:val="superscript"/>
              </w:rPr>
              <w:t>2</w:t>
            </w:r>
          </w:p>
        </w:tc>
        <w:tc>
          <w:tcPr>
            <w:tcW w:w="1260" w:type="dxa"/>
          </w:tcPr>
          <w:p w14:paraId="083CEB84"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56</w:t>
            </w:r>
          </w:p>
        </w:tc>
        <w:tc>
          <w:tcPr>
            <w:tcW w:w="1170" w:type="dxa"/>
          </w:tcPr>
          <w:p w14:paraId="2423E2D3"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80</w:t>
            </w:r>
          </w:p>
        </w:tc>
        <w:tc>
          <w:tcPr>
            <w:tcW w:w="1564" w:type="dxa"/>
          </w:tcPr>
          <w:p w14:paraId="0FC17127" w14:textId="77777777" w:rsidR="005674D5" w:rsidRPr="00FE5DFF"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+5 percent</w:t>
            </w:r>
          </w:p>
          <w:p w14:paraId="0B1E9700"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 xml:space="preserve"> 0 percent</w:t>
            </w:r>
          </w:p>
        </w:tc>
        <w:tc>
          <w:tcPr>
            <w:tcW w:w="1491" w:type="dxa"/>
          </w:tcPr>
          <w:p w14:paraId="2F938676"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IS 1964</w:t>
            </w:r>
          </w:p>
        </w:tc>
      </w:tr>
      <w:tr w:rsidR="005674D5" w14:paraId="79A442C8" w14:textId="77777777" w:rsidTr="002627D1">
        <w:tc>
          <w:tcPr>
            <w:tcW w:w="811" w:type="dxa"/>
          </w:tcPr>
          <w:p w14:paraId="38773A5D"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ii)</w:t>
            </w:r>
          </w:p>
        </w:tc>
        <w:tc>
          <w:tcPr>
            <w:tcW w:w="3054" w:type="dxa"/>
          </w:tcPr>
          <w:p w14:paraId="5106CE49" w14:textId="77777777" w:rsidR="005674D5"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Mesh type</w:t>
            </w:r>
          </w:p>
        </w:tc>
        <w:tc>
          <w:tcPr>
            <w:tcW w:w="1260" w:type="dxa"/>
          </w:tcPr>
          <w:p w14:paraId="0D24B1D2"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Square</w:t>
            </w:r>
          </w:p>
        </w:tc>
        <w:tc>
          <w:tcPr>
            <w:tcW w:w="1170" w:type="dxa"/>
          </w:tcPr>
          <w:p w14:paraId="53C67CF6"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Square</w:t>
            </w:r>
          </w:p>
        </w:tc>
        <w:tc>
          <w:tcPr>
            <w:tcW w:w="1564" w:type="dxa"/>
          </w:tcPr>
          <w:p w14:paraId="00B4C1A3"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w:t>
            </w:r>
          </w:p>
        </w:tc>
        <w:tc>
          <w:tcPr>
            <w:tcW w:w="1491" w:type="dxa"/>
          </w:tcPr>
          <w:p w14:paraId="31753CA5"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Visual</w:t>
            </w:r>
          </w:p>
        </w:tc>
      </w:tr>
      <w:tr w:rsidR="005674D5" w14:paraId="2A066DD4" w14:textId="77777777" w:rsidTr="002627D1">
        <w:tc>
          <w:tcPr>
            <w:tcW w:w="811" w:type="dxa"/>
          </w:tcPr>
          <w:p w14:paraId="2DA2EAE1"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iii)</w:t>
            </w:r>
          </w:p>
        </w:tc>
        <w:tc>
          <w:tcPr>
            <w:tcW w:w="3054" w:type="dxa"/>
          </w:tcPr>
          <w:p w14:paraId="5E199154" w14:textId="77777777" w:rsidR="005674D5"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Average mesh size, mm</w:t>
            </w:r>
          </w:p>
        </w:tc>
        <w:tc>
          <w:tcPr>
            <w:tcW w:w="1260" w:type="dxa"/>
          </w:tcPr>
          <w:p w14:paraId="15E92A52"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25</w:t>
            </w:r>
          </w:p>
        </w:tc>
        <w:tc>
          <w:tcPr>
            <w:tcW w:w="1170" w:type="dxa"/>
          </w:tcPr>
          <w:p w14:paraId="2D09475C"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19</w:t>
            </w:r>
          </w:p>
        </w:tc>
        <w:tc>
          <w:tcPr>
            <w:tcW w:w="1564" w:type="dxa"/>
          </w:tcPr>
          <w:p w14:paraId="58035768"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 2 mm</w:t>
            </w:r>
          </w:p>
        </w:tc>
        <w:tc>
          <w:tcPr>
            <w:tcW w:w="1491" w:type="dxa"/>
          </w:tcPr>
          <w:p w14:paraId="133D1976"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IS 15789</w:t>
            </w:r>
          </w:p>
        </w:tc>
      </w:tr>
      <w:tr w:rsidR="005674D5" w14:paraId="60501271" w14:textId="77777777" w:rsidTr="002627D1">
        <w:tc>
          <w:tcPr>
            <w:tcW w:w="811" w:type="dxa"/>
          </w:tcPr>
          <w:p w14:paraId="53B02D10"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iv)</w:t>
            </w:r>
          </w:p>
        </w:tc>
        <w:tc>
          <w:tcPr>
            <w:tcW w:w="3054" w:type="dxa"/>
          </w:tcPr>
          <w:p w14:paraId="28BDB0DB" w14:textId="77777777" w:rsidR="005674D5" w:rsidRPr="00A80940"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Average mesh breaking</w:t>
            </w:r>
          </w:p>
          <w:p w14:paraId="10368692" w14:textId="77777777" w:rsidR="005674D5"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 xml:space="preserve">strength, </w:t>
            </w:r>
            <w:r w:rsidRPr="00A80940">
              <w:rPr>
                <w:rFonts w:ascii="Times New Roman" w:hAnsi="Times New Roman" w:cs="Times New Roman"/>
                <w:i/>
                <w:iCs/>
                <w:sz w:val="24"/>
              </w:rPr>
              <w:t>Min</w:t>
            </w:r>
            <w:r w:rsidRPr="00A80940">
              <w:rPr>
                <w:rFonts w:ascii="Times New Roman" w:hAnsi="Times New Roman" w:cs="Times New Roman"/>
                <w:sz w:val="24"/>
              </w:rPr>
              <w:t>, N</w:t>
            </w:r>
          </w:p>
        </w:tc>
        <w:tc>
          <w:tcPr>
            <w:tcW w:w="1260" w:type="dxa"/>
          </w:tcPr>
          <w:p w14:paraId="16D54DAF"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125</w:t>
            </w:r>
          </w:p>
        </w:tc>
        <w:tc>
          <w:tcPr>
            <w:tcW w:w="1170" w:type="dxa"/>
          </w:tcPr>
          <w:p w14:paraId="1011E05C"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125</w:t>
            </w:r>
          </w:p>
        </w:tc>
        <w:tc>
          <w:tcPr>
            <w:tcW w:w="1564" w:type="dxa"/>
          </w:tcPr>
          <w:p w14:paraId="18D8DC3A"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w:t>
            </w:r>
          </w:p>
        </w:tc>
        <w:tc>
          <w:tcPr>
            <w:tcW w:w="1491" w:type="dxa"/>
          </w:tcPr>
          <w:p w14:paraId="52855664"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IS 5815 (Part 5)</w:t>
            </w:r>
          </w:p>
        </w:tc>
      </w:tr>
      <w:tr w:rsidR="005674D5" w14:paraId="1906161F" w14:textId="77777777" w:rsidTr="002627D1">
        <w:tc>
          <w:tcPr>
            <w:tcW w:w="811" w:type="dxa"/>
          </w:tcPr>
          <w:p w14:paraId="7AE06A44"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v)</w:t>
            </w:r>
          </w:p>
        </w:tc>
        <w:tc>
          <w:tcPr>
            <w:tcW w:w="3054" w:type="dxa"/>
          </w:tcPr>
          <w:p w14:paraId="0E599E27" w14:textId="77777777" w:rsidR="005674D5" w:rsidRPr="00EA3D81"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Retention of breaking strength</w:t>
            </w:r>
            <w:r>
              <w:rPr>
                <w:rFonts w:ascii="Times New Roman" w:hAnsi="Times New Roman" w:cs="Times New Roman"/>
                <w:sz w:val="24"/>
              </w:rPr>
              <w:t xml:space="preserve"> </w:t>
            </w:r>
            <w:r w:rsidRPr="00A80940">
              <w:rPr>
                <w:rFonts w:ascii="Times New Roman" w:hAnsi="Times New Roman" w:cs="Times New Roman"/>
                <w:sz w:val="24"/>
              </w:rPr>
              <w:t>after UV exposure of 144 hours,</w:t>
            </w:r>
            <w:r>
              <w:rPr>
                <w:rFonts w:ascii="Times New Roman" w:hAnsi="Times New Roman" w:cs="Times New Roman"/>
                <w:sz w:val="24"/>
              </w:rPr>
              <w:t xml:space="preserve"> </w:t>
            </w:r>
            <w:r w:rsidRPr="00A80940">
              <w:rPr>
                <w:rFonts w:ascii="Times New Roman" w:hAnsi="Times New Roman" w:cs="Times New Roman"/>
                <w:sz w:val="24"/>
              </w:rPr>
              <w:t xml:space="preserve">percent, </w:t>
            </w:r>
            <w:r w:rsidRPr="00A80940">
              <w:rPr>
                <w:rFonts w:ascii="Times New Roman" w:hAnsi="Times New Roman" w:cs="Times New Roman"/>
                <w:i/>
                <w:iCs/>
                <w:sz w:val="24"/>
              </w:rPr>
              <w:t>Min</w:t>
            </w:r>
          </w:p>
        </w:tc>
        <w:tc>
          <w:tcPr>
            <w:tcW w:w="2430" w:type="dxa"/>
            <w:gridSpan w:val="2"/>
          </w:tcPr>
          <w:p w14:paraId="1F1503C7" w14:textId="77777777" w:rsidR="005674D5" w:rsidRPr="00FE5DFF"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85 percent of original</w:t>
            </w:r>
          </w:p>
          <w:p w14:paraId="043EB952"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actual value (fabric)</w:t>
            </w:r>
          </w:p>
        </w:tc>
        <w:tc>
          <w:tcPr>
            <w:tcW w:w="1564" w:type="dxa"/>
          </w:tcPr>
          <w:p w14:paraId="755831F6"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w:t>
            </w:r>
          </w:p>
        </w:tc>
        <w:tc>
          <w:tcPr>
            <w:tcW w:w="1491" w:type="dxa"/>
          </w:tcPr>
          <w:p w14:paraId="5381ACE4" w14:textId="77777777" w:rsidR="005674D5" w:rsidRPr="00FE5DFF"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Annex B and</w:t>
            </w:r>
          </w:p>
          <w:p w14:paraId="30D290B4"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IS 5815 (Part 5)</w:t>
            </w:r>
          </w:p>
        </w:tc>
      </w:tr>
      <w:tr w:rsidR="005674D5" w14:paraId="48840DFA" w14:textId="77777777" w:rsidTr="002627D1">
        <w:tc>
          <w:tcPr>
            <w:tcW w:w="811" w:type="dxa"/>
          </w:tcPr>
          <w:p w14:paraId="198B56BD"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vi)</w:t>
            </w:r>
          </w:p>
        </w:tc>
        <w:tc>
          <w:tcPr>
            <w:tcW w:w="3054" w:type="dxa"/>
          </w:tcPr>
          <w:p w14:paraId="118B6256" w14:textId="77777777" w:rsidR="005674D5" w:rsidRPr="00EA3D81" w:rsidRDefault="005674D5" w:rsidP="002627D1">
            <w:pPr>
              <w:spacing w:line="276" w:lineRule="auto"/>
              <w:jc w:val="both"/>
              <w:rPr>
                <w:rFonts w:ascii="Times New Roman" w:hAnsi="Times New Roman" w:cs="Times New Roman"/>
                <w:sz w:val="24"/>
              </w:rPr>
            </w:pPr>
            <w:r w:rsidRPr="00A80940">
              <w:rPr>
                <w:rFonts w:ascii="Times New Roman" w:hAnsi="Times New Roman" w:cs="Times New Roman"/>
                <w:sz w:val="24"/>
              </w:rPr>
              <w:t>Colour fastness to artificial light(</w:t>
            </w:r>
            <w:r w:rsidRPr="00D90F1D">
              <w:rPr>
                <w:rFonts w:ascii="Times New Roman" w:hAnsi="Times New Roman" w:cs="Times New Roman"/>
                <w:i/>
                <w:iCs/>
                <w:sz w:val="24"/>
              </w:rPr>
              <w:t xml:space="preserve">see </w:t>
            </w:r>
            <w:r w:rsidRPr="00A80940">
              <w:rPr>
                <w:rFonts w:ascii="Times New Roman" w:hAnsi="Times New Roman" w:cs="Times New Roman"/>
                <w:sz w:val="24"/>
              </w:rPr>
              <w:t>Note)</w:t>
            </w:r>
          </w:p>
        </w:tc>
        <w:tc>
          <w:tcPr>
            <w:tcW w:w="2430" w:type="dxa"/>
            <w:gridSpan w:val="2"/>
          </w:tcPr>
          <w:p w14:paraId="2B483045" w14:textId="77777777" w:rsidR="005674D5" w:rsidRDefault="005674D5" w:rsidP="002627D1">
            <w:pPr>
              <w:spacing w:line="276" w:lineRule="auto"/>
              <w:jc w:val="center"/>
              <w:rPr>
                <w:rFonts w:ascii="Times New Roman" w:hAnsi="Times New Roman" w:cs="Times New Roman"/>
                <w:sz w:val="24"/>
              </w:rPr>
            </w:pPr>
            <w:r>
              <w:rPr>
                <w:rFonts w:ascii="Times New Roman" w:hAnsi="Times New Roman" w:cs="Times New Roman"/>
                <w:sz w:val="24"/>
              </w:rPr>
              <w:t>4 or better</w:t>
            </w:r>
          </w:p>
        </w:tc>
        <w:tc>
          <w:tcPr>
            <w:tcW w:w="1564" w:type="dxa"/>
          </w:tcPr>
          <w:p w14:paraId="0B70954C" w14:textId="77777777" w:rsidR="005674D5"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w:t>
            </w:r>
          </w:p>
        </w:tc>
        <w:tc>
          <w:tcPr>
            <w:tcW w:w="1491" w:type="dxa"/>
          </w:tcPr>
          <w:p w14:paraId="791C29FF" w14:textId="77777777" w:rsidR="005674D5" w:rsidRPr="00EA3D81" w:rsidRDefault="005674D5" w:rsidP="002627D1">
            <w:pPr>
              <w:spacing w:line="276" w:lineRule="auto"/>
              <w:jc w:val="center"/>
              <w:rPr>
                <w:rFonts w:ascii="Times New Roman" w:hAnsi="Times New Roman" w:cs="Times New Roman"/>
                <w:sz w:val="24"/>
              </w:rPr>
            </w:pPr>
            <w:r w:rsidRPr="00FE5DFF">
              <w:rPr>
                <w:rFonts w:ascii="Times New Roman" w:hAnsi="Times New Roman" w:cs="Times New Roman"/>
                <w:sz w:val="24"/>
              </w:rPr>
              <w:t>IS/ISO 105-B02</w:t>
            </w:r>
          </w:p>
        </w:tc>
      </w:tr>
      <w:tr w:rsidR="005674D5" w14:paraId="15A29DEA" w14:textId="77777777" w:rsidTr="002627D1">
        <w:tc>
          <w:tcPr>
            <w:tcW w:w="9350" w:type="dxa"/>
            <w:gridSpan w:val="6"/>
          </w:tcPr>
          <w:p w14:paraId="0D1910B5" w14:textId="77777777" w:rsidR="005674D5" w:rsidRPr="00D90F1D" w:rsidRDefault="005674D5" w:rsidP="002627D1">
            <w:pPr>
              <w:spacing w:line="276" w:lineRule="auto"/>
              <w:jc w:val="both"/>
              <w:rPr>
                <w:rFonts w:ascii="Times New Roman" w:hAnsi="Times New Roman" w:cs="Times New Roman"/>
                <w:sz w:val="16"/>
                <w:szCs w:val="14"/>
              </w:rPr>
            </w:pPr>
            <w:r w:rsidRPr="00D90F1D">
              <w:rPr>
                <w:rFonts w:ascii="Times New Roman" w:hAnsi="Times New Roman" w:cs="Times New Roman"/>
                <w:sz w:val="16"/>
                <w:szCs w:val="14"/>
              </w:rPr>
              <w:t>NOTE — Applicable for coloured bird protection nets only</w:t>
            </w:r>
          </w:p>
        </w:tc>
      </w:tr>
    </w:tbl>
    <w:p w14:paraId="1A90C94A" w14:textId="77777777" w:rsidR="005674D5" w:rsidRDefault="005674D5" w:rsidP="005674D5">
      <w:pPr>
        <w:spacing w:after="0" w:line="276" w:lineRule="auto"/>
        <w:jc w:val="center"/>
        <w:rPr>
          <w:rFonts w:ascii="Times New Roman" w:hAnsi="Times New Roman" w:cs="Times New Roman"/>
          <w:szCs w:val="22"/>
        </w:rPr>
      </w:pPr>
    </w:p>
    <w:p w14:paraId="7043301D" w14:textId="363C362F" w:rsidR="00446349" w:rsidRPr="00446349" w:rsidRDefault="00FB59B5" w:rsidP="00BA58EB">
      <w:pPr>
        <w:pStyle w:val="NormalWeb"/>
        <w:jc w:val="both"/>
        <w:rPr>
          <w:b/>
          <w:bCs/>
        </w:rPr>
      </w:pPr>
      <w:r>
        <w:rPr>
          <w:b/>
          <w:bCs/>
        </w:rPr>
        <w:t>2</w:t>
      </w:r>
      <w:r w:rsidR="00446349" w:rsidRPr="00446349">
        <w:rPr>
          <w:b/>
          <w:bCs/>
        </w:rPr>
        <w:t xml:space="preserve">.4.3 Installation </w:t>
      </w:r>
    </w:p>
    <w:p w14:paraId="28F3668E" w14:textId="38780ACD" w:rsidR="00CA0D03" w:rsidRDefault="00B1532D" w:rsidP="00BA58EB">
      <w:pPr>
        <w:pStyle w:val="NormalWeb"/>
        <w:jc w:val="both"/>
      </w:pPr>
      <w:r>
        <w:t>Anti-Bird</w:t>
      </w:r>
      <w:r w:rsidR="002F0E3C">
        <w:t xml:space="preserve"> nets</w:t>
      </w:r>
      <w:r w:rsidR="00CA0D03">
        <w:t xml:space="preserve"> are installed using tie cords and border ropes, which ensure proper tensioning and prevent sagging. This setup is critical for maintaining the effectiveness of the nets, as sagging could allow birds to access crops. </w:t>
      </w:r>
    </w:p>
    <w:p w14:paraId="5F1F2198" w14:textId="1DA85E10" w:rsidR="00CA0D03" w:rsidRDefault="00FF48F4" w:rsidP="00FB276C">
      <w:pPr>
        <w:spacing w:after="0"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Similarly, IS 18310 part 2 and part 3 covers </w:t>
      </w:r>
      <w:r w:rsidR="00A60C48">
        <w:rPr>
          <w:rFonts w:ascii="Times New Roman" w:eastAsia="Times New Roman" w:hAnsi="Times New Roman" w:cs="Times New Roman"/>
          <w:kern w:val="0"/>
          <w:lang w:eastAsia="en-GB"/>
          <w14:ligatures w14:val="none"/>
        </w:rPr>
        <w:t xml:space="preserve">specifications for </w:t>
      </w:r>
      <w:r w:rsidR="006A668C">
        <w:rPr>
          <w:rFonts w:ascii="Times New Roman" w:eastAsia="Times New Roman" w:hAnsi="Times New Roman" w:cs="Times New Roman"/>
          <w:kern w:val="0"/>
          <w:lang w:eastAsia="en-GB"/>
          <w14:ligatures w14:val="none"/>
        </w:rPr>
        <w:t>knitted and extruded bird protection nets.</w:t>
      </w:r>
      <w:r>
        <w:rPr>
          <w:rFonts w:ascii="Times New Roman" w:eastAsia="Times New Roman" w:hAnsi="Times New Roman" w:cs="Times New Roman"/>
          <w:kern w:val="0"/>
          <w:lang w:eastAsia="en-GB"/>
          <w14:ligatures w14:val="none"/>
        </w:rPr>
        <w:t xml:space="preserve"> </w:t>
      </w:r>
    </w:p>
    <w:p w14:paraId="703E564C" w14:textId="3C81E2B2" w:rsidR="00535B4E" w:rsidRPr="00B65A4B" w:rsidRDefault="00B65A4B" w:rsidP="00FB276C">
      <w:pPr>
        <w:spacing w:before="100" w:beforeAutospacing="1" w:after="100" w:afterAutospacing="1" w:line="240" w:lineRule="auto"/>
        <w:jc w:val="both"/>
        <w:outlineLvl w:val="3"/>
        <w:rPr>
          <w:rFonts w:ascii="Times New Roman" w:eastAsia="Times New Roman" w:hAnsi="Times New Roman" w:cs="Times New Roman"/>
          <w:b/>
          <w:bCs/>
          <w:kern w:val="0"/>
          <w:u w:val="single"/>
          <w:lang w:eastAsia="en-GB"/>
          <w14:ligatures w14:val="none"/>
        </w:rPr>
      </w:pPr>
      <w:r w:rsidRPr="00B65A4B">
        <w:rPr>
          <w:rFonts w:ascii="Times New Roman" w:eastAsia="Times New Roman" w:hAnsi="Times New Roman" w:cs="Times New Roman"/>
          <w:b/>
          <w:bCs/>
          <w:kern w:val="0"/>
          <w:u w:val="single"/>
          <w:lang w:eastAsia="en-GB"/>
          <w14:ligatures w14:val="none"/>
        </w:rPr>
        <w:lastRenderedPageBreak/>
        <w:t>2</w:t>
      </w:r>
      <w:r w:rsidR="00C65907" w:rsidRPr="00B65A4B">
        <w:rPr>
          <w:rFonts w:ascii="Times New Roman" w:eastAsia="Times New Roman" w:hAnsi="Times New Roman" w:cs="Times New Roman"/>
          <w:b/>
          <w:bCs/>
          <w:kern w:val="0"/>
          <w:u w:val="single"/>
          <w:lang w:eastAsia="en-GB"/>
          <w14:ligatures w14:val="none"/>
        </w:rPr>
        <w:t>.</w:t>
      </w:r>
      <w:r w:rsidRPr="00B65A4B">
        <w:rPr>
          <w:rFonts w:ascii="Times New Roman" w:eastAsia="Times New Roman" w:hAnsi="Times New Roman" w:cs="Times New Roman"/>
          <w:b/>
          <w:bCs/>
          <w:kern w:val="0"/>
          <w:u w:val="single"/>
          <w:lang w:eastAsia="en-GB"/>
          <w14:ligatures w14:val="none"/>
        </w:rPr>
        <w:t>5</w:t>
      </w:r>
      <w:r w:rsidR="00535B4E" w:rsidRPr="00B65A4B">
        <w:rPr>
          <w:rFonts w:ascii="Times New Roman" w:eastAsia="Times New Roman" w:hAnsi="Times New Roman" w:cs="Times New Roman"/>
          <w:b/>
          <w:bCs/>
          <w:kern w:val="0"/>
          <w:u w:val="single"/>
          <w:lang w:eastAsia="en-GB"/>
          <w14:ligatures w14:val="none"/>
        </w:rPr>
        <w:t xml:space="preserve"> Harvest </w:t>
      </w:r>
      <w:r w:rsidRPr="00B65A4B">
        <w:rPr>
          <w:rFonts w:ascii="Times New Roman" w:eastAsia="Times New Roman" w:hAnsi="Times New Roman" w:cs="Times New Roman"/>
          <w:b/>
          <w:bCs/>
          <w:kern w:val="0"/>
          <w:u w:val="single"/>
          <w:lang w:eastAsia="en-GB"/>
          <w14:ligatures w14:val="none"/>
        </w:rPr>
        <w:t>Nets</w:t>
      </w:r>
    </w:p>
    <w:p w14:paraId="228192C1" w14:textId="437F69E3" w:rsidR="00535B4E" w:rsidRDefault="00535B4E" w:rsidP="00FB276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535B4E">
        <w:rPr>
          <w:rFonts w:ascii="Times New Roman" w:eastAsia="Times New Roman" w:hAnsi="Times New Roman" w:cs="Times New Roman"/>
          <w:kern w:val="0"/>
          <w:lang w:eastAsia="en-GB"/>
          <w14:ligatures w14:val="none"/>
        </w:rPr>
        <w:t xml:space="preserve">Harvesting fruits and nuts can lead to physical damage when they fall to the ground. </w:t>
      </w:r>
      <w:r w:rsidRPr="00535B4E">
        <w:rPr>
          <w:rFonts w:ascii="Times New Roman" w:eastAsia="Times New Roman" w:hAnsi="Times New Roman" w:cs="Times New Roman"/>
          <w:b/>
          <w:bCs/>
          <w:kern w:val="0"/>
          <w:lang w:eastAsia="en-GB"/>
          <w14:ligatures w14:val="none"/>
        </w:rPr>
        <w:t>Harvest nets</w:t>
      </w:r>
      <w:r w:rsidRPr="00535B4E">
        <w:rPr>
          <w:rFonts w:ascii="Times New Roman" w:eastAsia="Times New Roman" w:hAnsi="Times New Roman" w:cs="Times New Roman"/>
          <w:kern w:val="0"/>
          <w:lang w:eastAsia="en-GB"/>
          <w14:ligatures w14:val="none"/>
        </w:rPr>
        <w:t xml:space="preserve"> are used to catch produce, preventing impact damage and contamination by soil and debris. These nets make harvesting more efficient and reduce post-harvest losses, particularly for crops like olives, almonds, and </w:t>
      </w:r>
      <w:r w:rsidR="00265D7C" w:rsidRPr="00535B4E">
        <w:rPr>
          <w:rFonts w:ascii="Times New Roman" w:eastAsia="Times New Roman" w:hAnsi="Times New Roman" w:cs="Times New Roman"/>
          <w:kern w:val="0"/>
          <w:lang w:eastAsia="en-GB"/>
          <w14:ligatures w14:val="none"/>
        </w:rPr>
        <w:t>mangoes.</w:t>
      </w:r>
      <w:r w:rsidR="00265D7C">
        <w:rPr>
          <w:rFonts w:ascii="Times New Roman" w:eastAsia="Times New Roman" w:hAnsi="Times New Roman" w:cs="Times New Roman"/>
          <w:kern w:val="0"/>
          <w:lang w:eastAsia="en-GB"/>
          <w14:ligatures w14:val="none"/>
        </w:rPr>
        <w:t xml:space="preserve"> BIS</w:t>
      </w:r>
      <w:r w:rsidR="009D3E1E">
        <w:rPr>
          <w:rFonts w:ascii="Times New Roman" w:eastAsia="Times New Roman" w:hAnsi="Times New Roman" w:cs="Times New Roman"/>
          <w:kern w:val="0"/>
          <w:lang w:eastAsia="en-GB"/>
          <w14:ligatures w14:val="none"/>
        </w:rPr>
        <w:t xml:space="preserve"> has published standard on harvest net IS 17357 : 2020.</w:t>
      </w:r>
    </w:p>
    <w:p w14:paraId="6B131219" w14:textId="0B1BAFFE" w:rsidR="00543EFD" w:rsidRPr="00B44015" w:rsidRDefault="00580BD2" w:rsidP="00FB276C">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B44015" w:rsidRPr="00B44015">
        <w:rPr>
          <w:rFonts w:ascii="Times New Roman" w:eastAsia="Times New Roman" w:hAnsi="Times New Roman" w:cs="Times New Roman"/>
          <w:b/>
          <w:bCs/>
          <w:kern w:val="0"/>
          <w:lang w:eastAsia="en-GB"/>
          <w14:ligatures w14:val="none"/>
        </w:rPr>
        <w:t xml:space="preserve"> AGROTEXTILES FOR EFFICIENT WATER MANAGEMENT</w:t>
      </w:r>
    </w:p>
    <w:p w14:paraId="35DA1A2F" w14:textId="262C32CF" w:rsidR="00543EFD" w:rsidRDefault="00543EFD" w:rsidP="00FB276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t xml:space="preserve">Efficient water management is a critical aspect of modern agriculture, particularly in regions facing water scarcity or erratic rainfall patterns. </w:t>
      </w:r>
      <w:proofErr w:type="spellStart"/>
      <w:r>
        <w:t>Agrotextiles</w:t>
      </w:r>
      <w:proofErr w:type="spellEnd"/>
      <w:r>
        <w:t xml:space="preserve"> play a pivotal role in optimizing water usage by reducing water loss, enhancing irrigation efficiency, and protecting water resources. </w:t>
      </w:r>
      <w:r w:rsidR="00FE1B60">
        <w:t xml:space="preserve">BIS has published important standards on liners for </w:t>
      </w:r>
      <w:proofErr w:type="spellStart"/>
      <w:r w:rsidR="00FE1B60">
        <w:t>ponds,woven</w:t>
      </w:r>
      <w:proofErr w:type="spellEnd"/>
      <w:r w:rsidR="00FE1B60">
        <w:t xml:space="preserve"> flexible </w:t>
      </w:r>
      <w:proofErr w:type="spellStart"/>
      <w:r w:rsidR="00FE1B60">
        <w:t>sotrgae</w:t>
      </w:r>
      <w:proofErr w:type="spellEnd"/>
      <w:r w:rsidR="00FE1B60">
        <w:t xml:space="preserve"> tanks, woven lay flat tube for irrigation, flat tubes for rain irrigation </w:t>
      </w:r>
      <w:r w:rsidR="000E1A8C">
        <w:t>systems etc.</w:t>
      </w:r>
    </w:p>
    <w:p w14:paraId="6B775741" w14:textId="40E32542" w:rsidR="00FA1875" w:rsidRPr="009B6B79" w:rsidRDefault="00580BD2" w:rsidP="00FA1875">
      <w:pPr>
        <w:jc w:val="both"/>
        <w:rPr>
          <w:b/>
          <w:bCs/>
          <w:color w:val="000000" w:themeColor="text1"/>
        </w:rPr>
      </w:pPr>
      <w:r>
        <w:rPr>
          <w:b/>
          <w:bCs/>
          <w:color w:val="000000" w:themeColor="text1"/>
        </w:rPr>
        <w:t>3</w:t>
      </w:r>
      <w:r w:rsidR="00E7395E" w:rsidRPr="009B6B79">
        <w:rPr>
          <w:b/>
          <w:bCs/>
          <w:color w:val="000000" w:themeColor="text1"/>
        </w:rPr>
        <w:t xml:space="preserve">.1 </w:t>
      </w:r>
      <w:r w:rsidR="00FA1875" w:rsidRPr="009B6B79">
        <w:rPr>
          <w:b/>
          <w:bCs/>
          <w:color w:val="000000" w:themeColor="text1"/>
        </w:rPr>
        <w:t>Geomembrane liners for water conservation</w:t>
      </w:r>
    </w:p>
    <w:p w14:paraId="6059A757" w14:textId="4FB87592" w:rsidR="00543EFD" w:rsidRPr="00FA1875" w:rsidRDefault="00543EFD" w:rsidP="00FA1875">
      <w:pPr>
        <w:jc w:val="both"/>
        <w:rPr>
          <w:color w:val="FF0000"/>
          <w:sz w:val="32"/>
          <w:szCs w:val="32"/>
        </w:rPr>
      </w:pPr>
      <w:r w:rsidRPr="00BD4D53">
        <w:rPr>
          <w:rFonts w:ascii="Times New Roman" w:hAnsi="Times New Roman" w:cs="Times New Roman"/>
        </w:rPr>
        <w:t xml:space="preserve">Geomembrane liners are used in the ponds, canals and reservoirs to form an impermeable layer between the water and the soil. These liners are woven fabric of PP and HPDE material having surface coating. Geomembrane liners are effectively used for water conservation as well as environmental protection. When geomembranes are used in ponds and reservoirs, they limit water loss due to seepage. This helps to maintain a steady water level, which in turn contributes to the conservation of water. To prevent groundwater contamination, geomembrane liners also serve as a barrier that acts as a protective barrier between the water and the soil layer. This barrier prevents groundwater from becoming contaminated. Because of the impermeable layer that exists between the water and the soil, they are also excellent for aquaculture since they keep the pH of the water at a constant level. Liners made of geomembrane must to be lightweight in order to facilitate their handling and installation. It is necessary for them to be flexible in order to easily handle a variety of pond shapes. Therefore, in order to prevent the geomembrane liner from failing and water loss due to seepage, it is necessary for them to have a high level of puncture resistance. Additionally, the liner should not be affected by sunlight UV exposure in order to ensure its long-term </w:t>
      </w:r>
      <w:r w:rsidR="00620404" w:rsidRPr="00BD4D53">
        <w:rPr>
          <w:rFonts w:ascii="Times New Roman" w:hAnsi="Times New Roman" w:cs="Times New Roman"/>
        </w:rPr>
        <w:t>durability.</w:t>
      </w:r>
      <w:r w:rsidR="00620404">
        <w:rPr>
          <w:rFonts w:ascii="Times New Roman" w:hAnsi="Times New Roman" w:cs="Times New Roman"/>
        </w:rPr>
        <w:t xml:space="preserve"> BIS</w:t>
      </w:r>
      <w:r w:rsidR="00A14515">
        <w:rPr>
          <w:rFonts w:ascii="Times New Roman" w:hAnsi="Times New Roman" w:cs="Times New Roman"/>
        </w:rPr>
        <w:t xml:space="preserve"> has published standard on woven geomembrane for water proof </w:t>
      </w:r>
      <w:proofErr w:type="spellStart"/>
      <w:r w:rsidR="00A14515">
        <w:rPr>
          <w:rFonts w:ascii="Times New Roman" w:hAnsi="Times New Roman" w:cs="Times New Roman"/>
        </w:rPr>
        <w:t>lining.</w:t>
      </w:r>
      <w:r w:rsidR="007C1D61">
        <w:rPr>
          <w:rFonts w:ascii="Times New Roman" w:hAnsi="Times New Roman" w:cs="Times New Roman"/>
        </w:rPr>
        <w:t>BIS</w:t>
      </w:r>
      <w:proofErr w:type="spellEnd"/>
      <w:r w:rsidR="007C1D61">
        <w:rPr>
          <w:rFonts w:ascii="Times New Roman" w:hAnsi="Times New Roman" w:cs="Times New Roman"/>
        </w:rPr>
        <w:t xml:space="preserve"> has published standard on geomembrane for water proof liners IS </w:t>
      </w:r>
      <w:proofErr w:type="gramStart"/>
      <w:r w:rsidR="007C1D61">
        <w:rPr>
          <w:rFonts w:ascii="Times New Roman" w:hAnsi="Times New Roman" w:cs="Times New Roman"/>
        </w:rPr>
        <w:t>15351 :</w:t>
      </w:r>
      <w:proofErr w:type="gramEnd"/>
      <w:r w:rsidR="007C1D61">
        <w:rPr>
          <w:rFonts w:ascii="Times New Roman" w:hAnsi="Times New Roman" w:cs="Times New Roman"/>
        </w:rPr>
        <w:t xml:space="preserve"> 2015. IS classifies geomembrane liners based on thickness and mass.</w:t>
      </w:r>
    </w:p>
    <w:p w14:paraId="6A758F31" w14:textId="7930D591" w:rsidR="00543EFD" w:rsidRPr="00D31F24" w:rsidRDefault="005B6C9B" w:rsidP="00543EFD">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Pr>
          <w:rFonts w:ascii="Times New Roman" w:eastAsia="Times New Roman" w:hAnsi="Times New Roman" w:cs="Times New Roman"/>
          <w:b/>
          <w:bCs/>
          <w:kern w:val="0"/>
          <w:sz w:val="27"/>
          <w:szCs w:val="27"/>
          <w:lang w:eastAsia="en-GB"/>
          <w14:ligatures w14:val="none"/>
        </w:rPr>
        <w:t>3</w:t>
      </w:r>
      <w:r w:rsidR="00B576DF">
        <w:rPr>
          <w:rFonts w:ascii="Times New Roman" w:eastAsia="Times New Roman" w:hAnsi="Times New Roman" w:cs="Times New Roman"/>
          <w:b/>
          <w:bCs/>
          <w:kern w:val="0"/>
          <w:sz w:val="27"/>
          <w:szCs w:val="27"/>
          <w:lang w:eastAsia="en-GB"/>
          <w14:ligatures w14:val="none"/>
        </w:rPr>
        <w:t xml:space="preserve">.1.1 </w:t>
      </w:r>
      <w:r w:rsidR="00543EFD">
        <w:rPr>
          <w:rFonts w:ascii="Times New Roman" w:eastAsia="Times New Roman" w:hAnsi="Times New Roman" w:cs="Times New Roman"/>
          <w:b/>
          <w:bCs/>
          <w:kern w:val="0"/>
          <w:sz w:val="27"/>
          <w:szCs w:val="27"/>
          <w:lang w:eastAsia="en-GB"/>
          <w14:ligatures w14:val="none"/>
        </w:rPr>
        <w:t>Classification of</w:t>
      </w:r>
      <w:r w:rsidR="00543EFD" w:rsidRPr="00D31F24">
        <w:rPr>
          <w:rFonts w:ascii="Times New Roman" w:eastAsia="Times New Roman" w:hAnsi="Times New Roman" w:cs="Times New Roman"/>
          <w:b/>
          <w:bCs/>
          <w:kern w:val="0"/>
          <w:sz w:val="27"/>
          <w:szCs w:val="27"/>
          <w:lang w:eastAsia="en-GB"/>
          <w14:ligatures w14:val="none"/>
        </w:rPr>
        <w:t xml:space="preserve"> Geomembrane</w:t>
      </w:r>
      <w:r w:rsidR="00543EFD">
        <w:rPr>
          <w:rFonts w:ascii="Times New Roman" w:eastAsia="Times New Roman" w:hAnsi="Times New Roman" w:cs="Times New Roman"/>
          <w:b/>
          <w:bCs/>
          <w:kern w:val="0"/>
          <w:sz w:val="27"/>
          <w:szCs w:val="27"/>
          <w:lang w:eastAsia="en-GB"/>
          <w14:ligatures w14:val="none"/>
        </w:rPr>
        <w:t xml:space="preserve"> liners</w:t>
      </w:r>
    </w:p>
    <w:p w14:paraId="3B033BCB" w14:textId="3588D0D0" w:rsidR="00543EFD" w:rsidRPr="00D31F24" w:rsidRDefault="00543EFD" w:rsidP="00543EFD">
      <w:pPr>
        <w:spacing w:before="100" w:beforeAutospacing="1" w:after="100" w:afterAutospacing="1" w:line="240" w:lineRule="auto"/>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kern w:val="0"/>
          <w:lang w:eastAsia="en-GB"/>
          <w14:ligatures w14:val="none"/>
        </w:rPr>
        <w:t>Classified based on thickness and mass:</w:t>
      </w:r>
    </w:p>
    <w:p w14:paraId="0619B14B" w14:textId="77777777" w:rsidR="00543EFD" w:rsidRPr="00D31F24" w:rsidRDefault="00543EFD" w:rsidP="00543EFD">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Type I</w:t>
      </w:r>
      <w:r w:rsidRPr="00D31F24">
        <w:rPr>
          <w:rFonts w:ascii="Times New Roman" w:eastAsia="Times New Roman" w:hAnsi="Times New Roman" w:cs="Times New Roman"/>
          <w:kern w:val="0"/>
          <w:lang w:eastAsia="en-GB"/>
          <w14:ligatures w14:val="none"/>
        </w:rPr>
        <w:t>: Minimum thickness of 0.25 mm; minimum mass 250 g/m².</w:t>
      </w:r>
    </w:p>
    <w:p w14:paraId="22B335DB" w14:textId="77777777" w:rsidR="00543EFD" w:rsidRPr="00D31F24" w:rsidRDefault="00543EFD" w:rsidP="00543EFD">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Type II</w:t>
      </w:r>
      <w:r w:rsidRPr="00D31F24">
        <w:rPr>
          <w:rFonts w:ascii="Times New Roman" w:eastAsia="Times New Roman" w:hAnsi="Times New Roman" w:cs="Times New Roman"/>
          <w:kern w:val="0"/>
          <w:lang w:eastAsia="en-GB"/>
          <w14:ligatures w14:val="none"/>
        </w:rPr>
        <w:t>: Minimum thickness of 0.50 mm; minimum mass 420 g/m².</w:t>
      </w:r>
    </w:p>
    <w:p w14:paraId="5025E175" w14:textId="77777777" w:rsidR="00543EFD" w:rsidRPr="00D31F24" w:rsidRDefault="00543EFD" w:rsidP="00543EFD">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Type III</w:t>
      </w:r>
      <w:r w:rsidRPr="00D31F24">
        <w:rPr>
          <w:rFonts w:ascii="Times New Roman" w:eastAsia="Times New Roman" w:hAnsi="Times New Roman" w:cs="Times New Roman"/>
          <w:kern w:val="0"/>
          <w:lang w:eastAsia="en-GB"/>
          <w14:ligatures w14:val="none"/>
        </w:rPr>
        <w:t>: Minimum thickness of 0.75 mm; minimum mass 650 g/m².</w:t>
      </w:r>
    </w:p>
    <w:p w14:paraId="4626CBFD" w14:textId="04B9BBE2" w:rsidR="00543EFD" w:rsidRPr="00AA6DB4" w:rsidRDefault="00543EFD" w:rsidP="00AA6DB4">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Type IV</w:t>
      </w:r>
      <w:r w:rsidRPr="00D31F24">
        <w:rPr>
          <w:rFonts w:ascii="Times New Roman" w:eastAsia="Times New Roman" w:hAnsi="Times New Roman" w:cs="Times New Roman"/>
          <w:kern w:val="0"/>
          <w:lang w:eastAsia="en-GB"/>
          <w14:ligatures w14:val="none"/>
        </w:rPr>
        <w:t>: Minimum thickness of 1.00 mm; minimum mass 950 g/m²</w:t>
      </w:r>
      <w:r w:rsidR="00AA6DB4">
        <w:rPr>
          <w:rFonts w:ascii="Times New Roman" w:eastAsia="Times New Roman" w:hAnsi="Times New Roman" w:cs="Times New Roman"/>
          <w:kern w:val="0"/>
          <w:lang w:eastAsia="en-GB"/>
          <w14:ligatures w14:val="none"/>
        </w:rPr>
        <w:t>.</w:t>
      </w:r>
    </w:p>
    <w:p w14:paraId="5B0F6D00" w14:textId="77777777" w:rsidR="00543EFD" w:rsidRPr="00D31F24" w:rsidRDefault="00543EFD" w:rsidP="00543EFD">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D31F24">
        <w:rPr>
          <w:rFonts w:ascii="Times New Roman" w:eastAsia="Times New Roman" w:hAnsi="Times New Roman" w:cs="Times New Roman"/>
          <w:kern w:val="0"/>
          <w:lang w:eastAsia="en-GB"/>
          <w14:ligatures w14:val="none"/>
        </w:rPr>
        <w:lastRenderedPageBreak/>
        <w:t xml:space="preserve">The standard outlines essential physical and mechanical properties that laminated HDPE geomembranes </w:t>
      </w:r>
      <w:r>
        <w:rPr>
          <w:rFonts w:ascii="Times New Roman" w:eastAsia="Times New Roman" w:hAnsi="Times New Roman" w:cs="Times New Roman"/>
          <w:kern w:val="0"/>
          <w:lang w:eastAsia="en-GB"/>
          <w14:ligatures w14:val="none"/>
        </w:rPr>
        <w:t>shall</w:t>
      </w:r>
      <w:r w:rsidRPr="00D31F24">
        <w:rPr>
          <w:rFonts w:ascii="Times New Roman" w:eastAsia="Times New Roman" w:hAnsi="Times New Roman" w:cs="Times New Roman"/>
          <w:kern w:val="0"/>
          <w:lang w:eastAsia="en-GB"/>
          <w14:ligatures w14:val="none"/>
        </w:rPr>
        <w:t xml:space="preserve"> meet, </w:t>
      </w:r>
      <w:r w:rsidRPr="00BD4D53">
        <w:rPr>
          <w:rFonts w:ascii="Times New Roman" w:hAnsi="Times New Roman" w:cs="Times New Roman"/>
        </w:rPr>
        <w:t>to ensure the durability of geomembrane liners in all types of terrains and climatic conditions.</w:t>
      </w:r>
    </w:p>
    <w:p w14:paraId="79D57216" w14:textId="77777777" w:rsidR="00543EFD" w:rsidRPr="00D31F24" w:rsidRDefault="00543EFD" w:rsidP="00543EFD">
      <w:pPr>
        <w:numPr>
          <w:ilvl w:val="0"/>
          <w:numId w:val="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Breaking Load</w:t>
      </w:r>
      <w:r w:rsidRPr="00D31F24">
        <w:rPr>
          <w:rFonts w:ascii="Times New Roman" w:eastAsia="Times New Roman" w:hAnsi="Times New Roman" w:cs="Times New Roman"/>
          <w:kern w:val="0"/>
          <w:lang w:eastAsia="en-GB"/>
          <w14:ligatures w14:val="none"/>
        </w:rPr>
        <w:t>: Evaluated in warp and weft directions before and after UV exposure. For instance, Type I geomembranes must withstand a breaking load of 3,300 N in the warp direction.</w:t>
      </w:r>
    </w:p>
    <w:p w14:paraId="6485BB9D" w14:textId="3447F475" w:rsidR="004C705C" w:rsidRPr="002264E6" w:rsidRDefault="00543EFD" w:rsidP="002264E6">
      <w:pPr>
        <w:numPr>
          <w:ilvl w:val="0"/>
          <w:numId w:val="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Tear Resistance</w:t>
      </w:r>
      <w:r w:rsidRPr="00D31F24">
        <w:rPr>
          <w:rFonts w:ascii="Times New Roman" w:eastAsia="Times New Roman" w:hAnsi="Times New Roman" w:cs="Times New Roman"/>
          <w:kern w:val="0"/>
          <w:lang w:eastAsia="en-GB"/>
          <w14:ligatures w14:val="none"/>
        </w:rPr>
        <w:t xml:space="preserve">: </w:t>
      </w:r>
      <w:r w:rsidRPr="00EB1668">
        <w:rPr>
          <w:rFonts w:ascii="Times New Roman" w:eastAsia="Times New Roman" w:hAnsi="Times New Roman" w:cs="Times New Roman"/>
          <w:kern w:val="0"/>
          <w:lang w:eastAsia="en-GB"/>
          <w14:ligatures w14:val="none"/>
        </w:rPr>
        <w:t xml:space="preserve">to </w:t>
      </w:r>
      <w:r w:rsidRPr="00EB1668">
        <w:rPr>
          <w:rFonts w:ascii="Times New Roman" w:hAnsi="Times New Roman" w:cs="Times New Roman"/>
        </w:rPr>
        <w:t>assesses the material's ability to resist propagation of tears when subjected to force</w:t>
      </w:r>
      <w:r w:rsidRPr="00EB1668">
        <w:rPr>
          <w:rFonts w:ascii="Times New Roman" w:eastAsia="Times New Roman" w:hAnsi="Times New Roman" w:cs="Times New Roman"/>
          <w:kern w:val="0"/>
          <w:lang w:eastAsia="en-GB"/>
          <w14:ligatures w14:val="none"/>
        </w:rPr>
        <w:t>, to ensure the durability of geomembranes</w:t>
      </w:r>
      <w:r w:rsidRPr="00D31F24">
        <w:rPr>
          <w:rFonts w:ascii="Times New Roman" w:eastAsia="Times New Roman" w:hAnsi="Times New Roman" w:cs="Times New Roman"/>
          <w:kern w:val="0"/>
          <w:lang w:eastAsia="en-GB"/>
          <w14:ligatures w14:val="none"/>
        </w:rPr>
        <w:t xml:space="preserve"> (e.g., Type I: 100 N, Type IV: 350 N).</w:t>
      </w:r>
    </w:p>
    <w:p w14:paraId="433174A1" w14:textId="220F51C1" w:rsidR="004C705C" w:rsidRDefault="004C705C" w:rsidP="004C705C">
      <w:pPr>
        <w:spacing w:before="100" w:beforeAutospacing="1" w:after="100" w:afterAutospacing="1" w:line="240" w:lineRule="auto"/>
        <w:ind w:left="502"/>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 xml:space="preserve">Table </w:t>
      </w:r>
      <w:r w:rsidR="00142E79">
        <w:rPr>
          <w:rFonts w:ascii="Times New Roman" w:eastAsia="Times New Roman" w:hAnsi="Times New Roman" w:cs="Times New Roman"/>
          <w:b/>
          <w:bCs/>
          <w:kern w:val="0"/>
          <w:lang w:eastAsia="en-GB"/>
          <w14:ligatures w14:val="none"/>
        </w:rPr>
        <w:t>7</w:t>
      </w:r>
      <w:r>
        <w:rPr>
          <w:rFonts w:ascii="Times New Roman" w:eastAsia="Times New Roman" w:hAnsi="Times New Roman" w:cs="Times New Roman"/>
          <w:b/>
          <w:bCs/>
          <w:kern w:val="0"/>
          <w:lang w:eastAsia="en-GB"/>
          <w14:ligatures w14:val="none"/>
        </w:rPr>
        <w:t xml:space="preserve"> Requirement for HPPE woven geomembrane for water proof lining</w:t>
      </w:r>
    </w:p>
    <w:p w14:paraId="3EF219E0" w14:textId="4FF01ACF" w:rsidR="00AA6DB4" w:rsidRPr="00D31F24" w:rsidRDefault="00AA6DB4" w:rsidP="004C705C">
      <w:pPr>
        <w:spacing w:before="100" w:beforeAutospacing="1" w:after="100" w:afterAutospacing="1" w:line="240" w:lineRule="auto"/>
        <w:ind w:left="502"/>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noProof/>
          <w:kern w:val="0"/>
          <w:sz w:val="27"/>
          <w:szCs w:val="27"/>
          <w:lang w:eastAsia="en-GB"/>
        </w:rPr>
        <w:drawing>
          <wp:inline distT="0" distB="0" distL="0" distR="0" wp14:anchorId="49415562" wp14:editId="6528943B">
            <wp:extent cx="5481320" cy="4036106"/>
            <wp:effectExtent l="12700" t="12700" r="17780" b="15240"/>
            <wp:docPr id="910571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1941" name="Picture 910571941"/>
                    <pic:cNvPicPr/>
                  </pic:nvPicPr>
                  <pic:blipFill rotWithShape="1">
                    <a:blip r:embed="rId6" cstate="print">
                      <a:extLst>
                        <a:ext uri="{28A0092B-C50C-407E-A947-70E740481C1C}">
                          <a14:useLocalDpi xmlns:a14="http://schemas.microsoft.com/office/drawing/2010/main" val="0"/>
                        </a:ext>
                      </a:extLst>
                    </a:blip>
                    <a:srcRect l="20730" t="31961" r="20811" b="1850"/>
                    <a:stretch/>
                  </pic:blipFill>
                  <pic:spPr bwMode="auto">
                    <a:xfrm>
                      <a:off x="0" y="0"/>
                      <a:ext cx="5508111" cy="4055833"/>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DD4FC7" w14:textId="77777777" w:rsidR="00543EFD" w:rsidRPr="00D31F24" w:rsidRDefault="00543EFD" w:rsidP="00543EFD">
      <w:pPr>
        <w:numPr>
          <w:ilvl w:val="0"/>
          <w:numId w:val="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Puncture Resistance</w:t>
      </w:r>
      <w:r w:rsidRPr="00D31F24">
        <w:rPr>
          <w:rFonts w:ascii="Times New Roman" w:eastAsia="Times New Roman" w:hAnsi="Times New Roman" w:cs="Times New Roman"/>
          <w:kern w:val="0"/>
          <w:lang w:eastAsia="en-GB"/>
          <w14:ligatures w14:val="none"/>
        </w:rPr>
        <w:t>: Specified thresholds ensure resistance to sharp objects</w:t>
      </w:r>
      <w:r w:rsidRPr="00EB1668">
        <w:rPr>
          <w:rFonts w:ascii="Times New Roman" w:eastAsia="Times New Roman" w:hAnsi="Times New Roman" w:cs="Times New Roman"/>
          <w:kern w:val="0"/>
          <w:lang w:eastAsia="en-GB"/>
          <w14:ligatures w14:val="none"/>
        </w:rPr>
        <w:t xml:space="preserve"> which may occur during the installation or use</w:t>
      </w:r>
      <w:r w:rsidRPr="00D31F24">
        <w:rPr>
          <w:rFonts w:ascii="Times New Roman" w:eastAsia="Times New Roman" w:hAnsi="Times New Roman" w:cs="Times New Roman"/>
          <w:kern w:val="0"/>
          <w:lang w:eastAsia="en-GB"/>
          <w14:ligatures w14:val="none"/>
        </w:rPr>
        <w:t xml:space="preserve"> (e.g., Type I: 300 N, Type IV: 900 N).</w:t>
      </w:r>
    </w:p>
    <w:p w14:paraId="134A4FC6" w14:textId="77777777" w:rsidR="00543EFD" w:rsidRPr="00D31F24" w:rsidRDefault="00543EFD" w:rsidP="00543EFD">
      <w:pPr>
        <w:numPr>
          <w:ilvl w:val="0"/>
          <w:numId w:val="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b/>
          <w:bCs/>
          <w:kern w:val="0"/>
          <w:lang w:eastAsia="en-GB"/>
          <w14:ligatures w14:val="none"/>
        </w:rPr>
        <w:t>Hydrostatic Resistance</w:t>
      </w:r>
      <w:r w:rsidRPr="00D31F24">
        <w:rPr>
          <w:rFonts w:ascii="Times New Roman" w:eastAsia="Times New Roman" w:hAnsi="Times New Roman" w:cs="Times New Roman"/>
          <w:kern w:val="0"/>
          <w:lang w:eastAsia="en-GB"/>
          <w14:ligatures w14:val="none"/>
        </w:rPr>
        <w:t xml:space="preserve">: </w:t>
      </w:r>
      <w:r w:rsidRPr="00EB1668">
        <w:rPr>
          <w:rFonts w:ascii="Times New Roman" w:hAnsi="Times New Roman" w:cs="Times New Roman"/>
        </w:rPr>
        <w:t xml:space="preserve">This tests the geomembrane's ability to prevent water leakage under high pressure. </w:t>
      </w:r>
      <w:r w:rsidRPr="00D31F24">
        <w:rPr>
          <w:rFonts w:ascii="Times New Roman" w:eastAsia="Times New Roman" w:hAnsi="Times New Roman" w:cs="Times New Roman"/>
          <w:kern w:val="0"/>
          <w:lang w:eastAsia="en-GB"/>
          <w14:ligatures w14:val="none"/>
        </w:rPr>
        <w:t>Must withstand pressures without leakage (e.g., Type I: 10 kg/cm², Type IV: 25 kg/cm²).</w:t>
      </w:r>
    </w:p>
    <w:p w14:paraId="24E3278A" w14:textId="3A37A425" w:rsidR="00543EFD" w:rsidRPr="00D31F24" w:rsidRDefault="005B6C9B" w:rsidP="00543EFD">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Pr>
          <w:rFonts w:ascii="Times New Roman" w:eastAsia="Times New Roman" w:hAnsi="Times New Roman" w:cs="Times New Roman"/>
          <w:b/>
          <w:bCs/>
          <w:kern w:val="0"/>
          <w:sz w:val="27"/>
          <w:szCs w:val="27"/>
          <w:lang w:eastAsia="en-GB"/>
          <w14:ligatures w14:val="none"/>
        </w:rPr>
        <w:t>3</w:t>
      </w:r>
      <w:r w:rsidR="00651399">
        <w:rPr>
          <w:rFonts w:ascii="Times New Roman" w:eastAsia="Times New Roman" w:hAnsi="Times New Roman" w:cs="Times New Roman"/>
          <w:b/>
          <w:bCs/>
          <w:kern w:val="0"/>
          <w:sz w:val="27"/>
          <w:szCs w:val="27"/>
          <w:lang w:eastAsia="en-GB"/>
          <w14:ligatures w14:val="none"/>
        </w:rPr>
        <w:t xml:space="preserve">.1.2 </w:t>
      </w:r>
      <w:r w:rsidR="00543EFD" w:rsidRPr="00D31F24">
        <w:rPr>
          <w:rFonts w:ascii="Times New Roman" w:eastAsia="Times New Roman" w:hAnsi="Times New Roman" w:cs="Times New Roman"/>
          <w:b/>
          <w:bCs/>
          <w:kern w:val="0"/>
          <w:sz w:val="27"/>
          <w:szCs w:val="27"/>
          <w:lang w:eastAsia="en-GB"/>
          <w14:ligatures w14:val="none"/>
        </w:rPr>
        <w:t>Installation Guidelines</w:t>
      </w:r>
      <w:r w:rsidR="00543EFD">
        <w:rPr>
          <w:rFonts w:ascii="Times New Roman" w:eastAsia="Times New Roman" w:hAnsi="Times New Roman" w:cs="Times New Roman"/>
          <w:b/>
          <w:bCs/>
          <w:kern w:val="0"/>
          <w:sz w:val="27"/>
          <w:szCs w:val="27"/>
          <w:lang w:eastAsia="en-GB"/>
          <w14:ligatures w14:val="none"/>
        </w:rPr>
        <w:t xml:space="preserve"> for Geomembrane liners</w:t>
      </w:r>
    </w:p>
    <w:p w14:paraId="39708CFC" w14:textId="77777777" w:rsidR="00543EFD" w:rsidRPr="00D31F24" w:rsidRDefault="00543EFD" w:rsidP="00543EFD">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sidRPr="00D31F24">
        <w:rPr>
          <w:rFonts w:ascii="Times New Roman" w:eastAsia="Times New Roman" w:hAnsi="Times New Roman" w:cs="Times New Roman"/>
          <w:b/>
          <w:bCs/>
          <w:kern w:val="0"/>
          <w:lang w:eastAsia="en-GB"/>
          <w14:ligatures w14:val="none"/>
        </w:rPr>
        <w:t>Site Preparation</w:t>
      </w:r>
    </w:p>
    <w:p w14:paraId="2DDD6DB3" w14:textId="77777777" w:rsidR="00543EFD" w:rsidRPr="00D31F24" w:rsidRDefault="00543EFD" w:rsidP="00543EF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kern w:val="0"/>
          <w:lang w:eastAsia="en-GB"/>
          <w14:ligatures w14:val="none"/>
        </w:rPr>
        <w:t xml:space="preserve">Remove organic material, sharp objects, and rocks to prevent </w:t>
      </w:r>
      <w:proofErr w:type="spellStart"/>
      <w:r w:rsidRPr="00D31F24">
        <w:rPr>
          <w:rFonts w:ascii="Times New Roman" w:eastAsia="Times New Roman" w:hAnsi="Times New Roman" w:cs="Times New Roman"/>
          <w:kern w:val="0"/>
          <w:lang w:eastAsia="en-GB"/>
          <w14:ligatures w14:val="none"/>
        </w:rPr>
        <w:t>punctures.Compact</w:t>
      </w:r>
      <w:proofErr w:type="spellEnd"/>
      <w:r w:rsidRPr="00D31F24">
        <w:rPr>
          <w:rFonts w:ascii="Times New Roman" w:eastAsia="Times New Roman" w:hAnsi="Times New Roman" w:cs="Times New Roman"/>
          <w:kern w:val="0"/>
          <w:lang w:eastAsia="en-GB"/>
          <w14:ligatures w14:val="none"/>
        </w:rPr>
        <w:t xml:space="preserve"> the sub-grade and ensure a smooth, uniform </w:t>
      </w:r>
      <w:proofErr w:type="spellStart"/>
      <w:r w:rsidRPr="00D31F24">
        <w:rPr>
          <w:rFonts w:ascii="Times New Roman" w:eastAsia="Times New Roman" w:hAnsi="Times New Roman" w:cs="Times New Roman"/>
          <w:kern w:val="0"/>
          <w:lang w:eastAsia="en-GB"/>
          <w14:ligatures w14:val="none"/>
        </w:rPr>
        <w:t>surface.Unroll</w:t>
      </w:r>
      <w:proofErr w:type="spellEnd"/>
      <w:r w:rsidRPr="00D31F24">
        <w:rPr>
          <w:rFonts w:ascii="Times New Roman" w:eastAsia="Times New Roman" w:hAnsi="Times New Roman" w:cs="Times New Roman"/>
          <w:kern w:val="0"/>
          <w:lang w:eastAsia="en-GB"/>
          <w14:ligatures w14:val="none"/>
        </w:rPr>
        <w:t xml:space="preserve"> geomembrane panels carefully to avoid scratches </w:t>
      </w:r>
      <w:r w:rsidRPr="00D31F24">
        <w:rPr>
          <w:rFonts w:ascii="Times New Roman" w:eastAsia="Times New Roman" w:hAnsi="Times New Roman" w:cs="Times New Roman"/>
          <w:kern w:val="0"/>
          <w:lang w:eastAsia="en-GB"/>
          <w14:ligatures w14:val="none"/>
        </w:rPr>
        <w:lastRenderedPageBreak/>
        <w:t xml:space="preserve">or </w:t>
      </w:r>
      <w:proofErr w:type="spellStart"/>
      <w:r w:rsidRPr="00D31F24">
        <w:rPr>
          <w:rFonts w:ascii="Times New Roman" w:eastAsia="Times New Roman" w:hAnsi="Times New Roman" w:cs="Times New Roman"/>
          <w:kern w:val="0"/>
          <w:lang w:eastAsia="en-GB"/>
          <w14:ligatures w14:val="none"/>
        </w:rPr>
        <w:t>crimps.Ensure</w:t>
      </w:r>
      <w:proofErr w:type="spellEnd"/>
      <w:r w:rsidRPr="00D31F24">
        <w:rPr>
          <w:rFonts w:ascii="Times New Roman" w:eastAsia="Times New Roman" w:hAnsi="Times New Roman" w:cs="Times New Roman"/>
          <w:kern w:val="0"/>
          <w:lang w:eastAsia="en-GB"/>
          <w14:ligatures w14:val="none"/>
        </w:rPr>
        <w:t xml:space="preserve"> overlaps of 50–75 mm between </w:t>
      </w:r>
      <w:proofErr w:type="spellStart"/>
      <w:r w:rsidRPr="00D31F24">
        <w:rPr>
          <w:rFonts w:ascii="Times New Roman" w:eastAsia="Times New Roman" w:hAnsi="Times New Roman" w:cs="Times New Roman"/>
          <w:kern w:val="0"/>
          <w:lang w:eastAsia="en-GB"/>
          <w14:ligatures w14:val="none"/>
        </w:rPr>
        <w:t>panels.Avoid</w:t>
      </w:r>
      <w:proofErr w:type="spellEnd"/>
      <w:r w:rsidRPr="00D31F24">
        <w:rPr>
          <w:rFonts w:ascii="Times New Roman" w:eastAsia="Times New Roman" w:hAnsi="Times New Roman" w:cs="Times New Roman"/>
          <w:kern w:val="0"/>
          <w:lang w:eastAsia="en-GB"/>
          <w14:ligatures w14:val="none"/>
        </w:rPr>
        <w:t xml:space="preserve"> installation during adverse weather (rain, high winds, or extreme temperatures).</w:t>
      </w:r>
    </w:p>
    <w:p w14:paraId="22C630D0" w14:textId="77777777" w:rsidR="00543EFD" w:rsidRPr="00D31F24" w:rsidRDefault="00543EFD" w:rsidP="00543EFD">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sidRPr="00D31F24">
        <w:rPr>
          <w:rFonts w:ascii="Times New Roman" w:eastAsia="Times New Roman" w:hAnsi="Times New Roman" w:cs="Times New Roman"/>
          <w:b/>
          <w:bCs/>
          <w:kern w:val="0"/>
          <w:lang w:eastAsia="en-GB"/>
          <w14:ligatures w14:val="none"/>
        </w:rPr>
        <w:t>Seaming</w:t>
      </w:r>
      <w:r>
        <w:rPr>
          <w:rFonts w:ascii="Times New Roman" w:eastAsia="Times New Roman" w:hAnsi="Times New Roman" w:cs="Times New Roman"/>
          <w:b/>
          <w:bCs/>
          <w:kern w:val="0"/>
          <w:lang w:eastAsia="en-GB"/>
          <w14:ligatures w14:val="none"/>
        </w:rPr>
        <w:t xml:space="preserve"> and </w:t>
      </w:r>
      <w:r w:rsidRPr="00D31F24">
        <w:rPr>
          <w:rFonts w:ascii="Times New Roman" w:eastAsia="Times New Roman" w:hAnsi="Times New Roman" w:cs="Times New Roman"/>
          <w:b/>
          <w:bCs/>
          <w:kern w:val="0"/>
          <w:lang w:eastAsia="en-GB"/>
          <w14:ligatures w14:val="none"/>
        </w:rPr>
        <w:t>Protection</w:t>
      </w:r>
    </w:p>
    <w:p w14:paraId="6A5F05D6" w14:textId="0A2A56D9" w:rsidR="00A369BB" w:rsidRDefault="00543EFD" w:rsidP="00543EF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31F24">
        <w:rPr>
          <w:rFonts w:ascii="Times New Roman" w:eastAsia="Times New Roman" w:hAnsi="Times New Roman" w:cs="Times New Roman"/>
          <w:kern w:val="0"/>
          <w:lang w:eastAsia="en-GB"/>
          <w14:ligatures w14:val="none"/>
        </w:rPr>
        <w:t xml:space="preserve">Seams should run parallel to slopes and be minimized at </w:t>
      </w:r>
      <w:proofErr w:type="spellStart"/>
      <w:r w:rsidRPr="00D31F24">
        <w:rPr>
          <w:rFonts w:ascii="Times New Roman" w:eastAsia="Times New Roman" w:hAnsi="Times New Roman" w:cs="Times New Roman"/>
          <w:kern w:val="0"/>
          <w:lang w:eastAsia="en-GB"/>
          <w14:ligatures w14:val="none"/>
        </w:rPr>
        <w:t>corners.Use</w:t>
      </w:r>
      <w:proofErr w:type="spellEnd"/>
      <w:r w:rsidRPr="00D31F24">
        <w:rPr>
          <w:rFonts w:ascii="Times New Roman" w:eastAsia="Times New Roman" w:hAnsi="Times New Roman" w:cs="Times New Roman"/>
          <w:kern w:val="0"/>
          <w:lang w:eastAsia="en-GB"/>
          <w14:ligatures w14:val="none"/>
        </w:rPr>
        <w:t xml:space="preserve"> hot air welding to bond overlapping </w:t>
      </w:r>
      <w:proofErr w:type="spellStart"/>
      <w:r w:rsidRPr="00D31F24">
        <w:rPr>
          <w:rFonts w:ascii="Times New Roman" w:eastAsia="Times New Roman" w:hAnsi="Times New Roman" w:cs="Times New Roman"/>
          <w:kern w:val="0"/>
          <w:lang w:eastAsia="en-GB"/>
          <w14:ligatures w14:val="none"/>
        </w:rPr>
        <w:t>edges</w:t>
      </w:r>
      <w:r>
        <w:rPr>
          <w:rFonts w:ascii="Times New Roman" w:eastAsia="Times New Roman" w:hAnsi="Times New Roman" w:cs="Times New Roman"/>
          <w:kern w:val="0"/>
          <w:lang w:eastAsia="en-GB"/>
          <w14:ligatures w14:val="none"/>
        </w:rPr>
        <w:t>.</w:t>
      </w:r>
      <w:r w:rsidRPr="00D31F24">
        <w:rPr>
          <w:rFonts w:ascii="Times New Roman" w:eastAsia="Times New Roman" w:hAnsi="Times New Roman" w:cs="Times New Roman"/>
          <w:kern w:val="0"/>
          <w:lang w:eastAsia="en-GB"/>
          <w14:ligatures w14:val="none"/>
        </w:rPr>
        <w:t>Seams</w:t>
      </w:r>
      <w:proofErr w:type="spellEnd"/>
      <w:r w:rsidRPr="00D31F24">
        <w:rPr>
          <w:rFonts w:ascii="Times New Roman" w:eastAsia="Times New Roman" w:hAnsi="Times New Roman" w:cs="Times New Roman"/>
          <w:kern w:val="0"/>
          <w:lang w:eastAsia="en-GB"/>
          <w14:ligatures w14:val="none"/>
        </w:rPr>
        <w:t xml:space="preserve"> must be inspected for defects like fish mouths or unbonded </w:t>
      </w:r>
      <w:proofErr w:type="spellStart"/>
      <w:r w:rsidRPr="00D31F24">
        <w:rPr>
          <w:rFonts w:ascii="Times New Roman" w:eastAsia="Times New Roman" w:hAnsi="Times New Roman" w:cs="Times New Roman"/>
          <w:kern w:val="0"/>
          <w:lang w:eastAsia="en-GB"/>
          <w14:ligatures w14:val="none"/>
        </w:rPr>
        <w:t>areas.Install</w:t>
      </w:r>
      <w:proofErr w:type="spellEnd"/>
      <w:r w:rsidRPr="00D31F24">
        <w:rPr>
          <w:rFonts w:ascii="Times New Roman" w:eastAsia="Times New Roman" w:hAnsi="Times New Roman" w:cs="Times New Roman"/>
          <w:kern w:val="0"/>
          <w:lang w:eastAsia="en-GB"/>
          <w14:ligatures w14:val="none"/>
        </w:rPr>
        <w:t xml:space="preserve"> fencing to prevent accidental punctures by animals or humans.</w:t>
      </w:r>
    </w:p>
    <w:p w14:paraId="10B2D77A" w14:textId="77777777" w:rsidR="00A369BB" w:rsidRDefault="00A369BB" w:rsidP="00543EF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FF09DF6" w14:textId="091AFFBA" w:rsidR="00A369BB" w:rsidRPr="005B6C9B" w:rsidRDefault="005B6C9B" w:rsidP="00543EFD">
      <w:pPr>
        <w:spacing w:before="100" w:beforeAutospacing="1" w:after="100" w:afterAutospacing="1" w:line="240" w:lineRule="auto"/>
        <w:jc w:val="both"/>
        <w:rPr>
          <w:rFonts w:ascii="Times New Roman" w:eastAsia="Times New Roman" w:hAnsi="Times New Roman" w:cs="Times New Roman"/>
          <w:b/>
          <w:bCs/>
          <w:kern w:val="0"/>
          <w:u w:val="single"/>
          <w:lang w:eastAsia="en-GB"/>
          <w14:ligatures w14:val="none"/>
        </w:rPr>
      </w:pPr>
      <w:r w:rsidRPr="005B6C9B">
        <w:rPr>
          <w:rFonts w:ascii="Times New Roman" w:eastAsia="Times New Roman" w:hAnsi="Times New Roman" w:cs="Times New Roman"/>
          <w:b/>
          <w:bCs/>
          <w:kern w:val="0"/>
          <w:u w:val="single"/>
          <w:lang w:eastAsia="en-GB"/>
          <w14:ligatures w14:val="none"/>
        </w:rPr>
        <w:t>3.2 Flexible water storage tanks for irrigation</w:t>
      </w:r>
    </w:p>
    <w:p w14:paraId="196C6DC2" w14:textId="0B934666" w:rsidR="00F26092" w:rsidRPr="00F26092" w:rsidRDefault="00F26092" w:rsidP="0090255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 xml:space="preserve">Flexible water storage tanks are an innovative solution for water storage needs in agriculture and horticulture, particularly in areas where rigid or concrete tanks are impractical. These tanks are designed to store rainwater effectively and are especially useful in remote or hilly regions. Their portability and ease of installation make them a preferred choice for farmers and agricultural professionals. Besides agricultural purposes, these tanks </w:t>
      </w:r>
      <w:r w:rsidR="006C0322">
        <w:rPr>
          <w:rFonts w:ascii="Times New Roman" w:eastAsia="Times New Roman" w:hAnsi="Times New Roman" w:cs="Times New Roman"/>
          <w:kern w:val="0"/>
          <w:lang w:eastAsia="en-GB"/>
          <w14:ligatures w14:val="none"/>
        </w:rPr>
        <w:t>may</w:t>
      </w:r>
      <w:r w:rsidRPr="00F26092">
        <w:rPr>
          <w:rFonts w:ascii="Times New Roman" w:eastAsia="Times New Roman" w:hAnsi="Times New Roman" w:cs="Times New Roman"/>
          <w:kern w:val="0"/>
          <w:lang w:eastAsia="en-GB"/>
          <w14:ligatures w14:val="none"/>
        </w:rPr>
        <w:t xml:space="preserve"> be used in domestic and commercial applications, except for storing drinking water.</w:t>
      </w:r>
      <w:r w:rsidR="00902553">
        <w:rPr>
          <w:rFonts w:ascii="Times New Roman" w:eastAsia="Times New Roman" w:hAnsi="Times New Roman" w:cs="Times New Roman"/>
          <w:kern w:val="0"/>
          <w:lang w:eastAsia="en-GB"/>
          <w14:ligatures w14:val="none"/>
        </w:rPr>
        <w:t xml:space="preserve"> BIS has published standard on flexible storage tank, IS 17729 : 2021.</w:t>
      </w:r>
    </w:p>
    <w:p w14:paraId="6FBB7BB9" w14:textId="4EF5CE71" w:rsidR="00F26092" w:rsidRPr="00F26092" w:rsidRDefault="005B6C9B" w:rsidP="00F26092">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942DCB">
        <w:rPr>
          <w:rFonts w:ascii="Times New Roman" w:eastAsia="Times New Roman" w:hAnsi="Times New Roman" w:cs="Times New Roman"/>
          <w:b/>
          <w:bCs/>
          <w:kern w:val="0"/>
          <w:lang w:eastAsia="en-GB"/>
          <w14:ligatures w14:val="none"/>
        </w:rPr>
        <w:t xml:space="preserve">.2.1 </w:t>
      </w:r>
      <w:r w:rsidR="00F26092" w:rsidRPr="00F26092">
        <w:rPr>
          <w:rFonts w:ascii="Times New Roman" w:eastAsia="Times New Roman" w:hAnsi="Times New Roman" w:cs="Times New Roman"/>
          <w:b/>
          <w:bCs/>
          <w:kern w:val="0"/>
          <w:lang w:eastAsia="en-GB"/>
          <w14:ligatures w14:val="none"/>
        </w:rPr>
        <w:t>Types of Flexible Water Storage Tanks</w:t>
      </w:r>
    </w:p>
    <w:p w14:paraId="068656A8" w14:textId="77777777" w:rsidR="00F26092" w:rsidRPr="00F26092" w:rsidRDefault="00F26092" w:rsidP="00F26092">
      <w:pPr>
        <w:spacing w:before="100" w:beforeAutospacing="1" w:after="100" w:afterAutospacing="1" w:line="240" w:lineRule="auto"/>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 xml:space="preserve">The tanks are classified into six categories based on their capacity to accommodate different needs. Type I has a minimum capacity of 2 </w:t>
      </w:r>
      <w:proofErr w:type="spellStart"/>
      <w:r w:rsidRPr="00F26092">
        <w:rPr>
          <w:rFonts w:ascii="Times New Roman" w:eastAsia="Times New Roman" w:hAnsi="Times New Roman" w:cs="Times New Roman"/>
          <w:kern w:val="0"/>
          <w:lang w:eastAsia="en-GB"/>
          <w14:ligatures w14:val="none"/>
        </w:rPr>
        <w:t>kL</w:t>
      </w:r>
      <w:proofErr w:type="spellEnd"/>
      <w:r w:rsidRPr="00F26092">
        <w:rPr>
          <w:rFonts w:ascii="Times New Roman" w:eastAsia="Times New Roman" w:hAnsi="Times New Roman" w:cs="Times New Roman"/>
          <w:kern w:val="0"/>
          <w:lang w:eastAsia="en-GB"/>
          <w14:ligatures w14:val="none"/>
        </w:rPr>
        <w:t xml:space="preserve">, making it suitable for small-scale applications. Type II and Type III, with capacities of 6 </w:t>
      </w:r>
      <w:proofErr w:type="spellStart"/>
      <w:r w:rsidRPr="00F26092">
        <w:rPr>
          <w:rFonts w:ascii="Times New Roman" w:eastAsia="Times New Roman" w:hAnsi="Times New Roman" w:cs="Times New Roman"/>
          <w:kern w:val="0"/>
          <w:lang w:eastAsia="en-GB"/>
          <w14:ligatures w14:val="none"/>
        </w:rPr>
        <w:t>kL</w:t>
      </w:r>
      <w:proofErr w:type="spellEnd"/>
      <w:r w:rsidRPr="00F26092">
        <w:rPr>
          <w:rFonts w:ascii="Times New Roman" w:eastAsia="Times New Roman" w:hAnsi="Times New Roman" w:cs="Times New Roman"/>
          <w:kern w:val="0"/>
          <w:lang w:eastAsia="en-GB"/>
          <w14:ligatures w14:val="none"/>
        </w:rPr>
        <w:t xml:space="preserve"> and 12 </w:t>
      </w:r>
      <w:proofErr w:type="spellStart"/>
      <w:r w:rsidRPr="00F26092">
        <w:rPr>
          <w:rFonts w:ascii="Times New Roman" w:eastAsia="Times New Roman" w:hAnsi="Times New Roman" w:cs="Times New Roman"/>
          <w:kern w:val="0"/>
          <w:lang w:eastAsia="en-GB"/>
          <w14:ligatures w14:val="none"/>
        </w:rPr>
        <w:t>kL</w:t>
      </w:r>
      <w:proofErr w:type="spellEnd"/>
      <w:r w:rsidRPr="00F26092">
        <w:rPr>
          <w:rFonts w:ascii="Times New Roman" w:eastAsia="Times New Roman" w:hAnsi="Times New Roman" w:cs="Times New Roman"/>
          <w:kern w:val="0"/>
          <w:lang w:eastAsia="en-GB"/>
          <w14:ligatures w14:val="none"/>
        </w:rPr>
        <w:t xml:space="preserve">, respectively, are ideal for moderate storage needs. Larger capacities, such as Type IV (25 </w:t>
      </w:r>
      <w:proofErr w:type="spellStart"/>
      <w:r w:rsidRPr="00F26092">
        <w:rPr>
          <w:rFonts w:ascii="Times New Roman" w:eastAsia="Times New Roman" w:hAnsi="Times New Roman" w:cs="Times New Roman"/>
          <w:kern w:val="0"/>
          <w:lang w:eastAsia="en-GB"/>
          <w14:ligatures w14:val="none"/>
        </w:rPr>
        <w:t>kL</w:t>
      </w:r>
      <w:proofErr w:type="spellEnd"/>
      <w:r w:rsidRPr="00F26092">
        <w:rPr>
          <w:rFonts w:ascii="Times New Roman" w:eastAsia="Times New Roman" w:hAnsi="Times New Roman" w:cs="Times New Roman"/>
          <w:kern w:val="0"/>
          <w:lang w:eastAsia="en-GB"/>
          <w14:ligatures w14:val="none"/>
        </w:rPr>
        <w:t xml:space="preserve">), Type V (50 </w:t>
      </w:r>
      <w:proofErr w:type="spellStart"/>
      <w:r w:rsidRPr="00F26092">
        <w:rPr>
          <w:rFonts w:ascii="Times New Roman" w:eastAsia="Times New Roman" w:hAnsi="Times New Roman" w:cs="Times New Roman"/>
          <w:kern w:val="0"/>
          <w:lang w:eastAsia="en-GB"/>
          <w14:ligatures w14:val="none"/>
        </w:rPr>
        <w:t>kL</w:t>
      </w:r>
      <w:proofErr w:type="spellEnd"/>
      <w:r w:rsidRPr="00F26092">
        <w:rPr>
          <w:rFonts w:ascii="Times New Roman" w:eastAsia="Times New Roman" w:hAnsi="Times New Roman" w:cs="Times New Roman"/>
          <w:kern w:val="0"/>
          <w:lang w:eastAsia="en-GB"/>
          <w14:ligatures w14:val="none"/>
        </w:rPr>
        <w:t xml:space="preserve">), and Type VI (100 </w:t>
      </w:r>
      <w:proofErr w:type="spellStart"/>
      <w:r w:rsidRPr="00F26092">
        <w:rPr>
          <w:rFonts w:ascii="Times New Roman" w:eastAsia="Times New Roman" w:hAnsi="Times New Roman" w:cs="Times New Roman"/>
          <w:kern w:val="0"/>
          <w:lang w:eastAsia="en-GB"/>
          <w14:ligatures w14:val="none"/>
        </w:rPr>
        <w:t>kL</w:t>
      </w:r>
      <w:proofErr w:type="spellEnd"/>
      <w:r w:rsidRPr="00F26092">
        <w:rPr>
          <w:rFonts w:ascii="Times New Roman" w:eastAsia="Times New Roman" w:hAnsi="Times New Roman" w:cs="Times New Roman"/>
          <w:kern w:val="0"/>
          <w:lang w:eastAsia="en-GB"/>
          <w14:ligatures w14:val="none"/>
        </w:rPr>
        <w:t>), cater to extensive agricultural operations or commercial requirements. This variety ensures there is a tank available to suit diverse usage scenarios.</w:t>
      </w:r>
    </w:p>
    <w:p w14:paraId="0C99043B" w14:textId="155D2688" w:rsidR="00F26092" w:rsidRPr="00F26092" w:rsidRDefault="00116A38" w:rsidP="00F26092">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CC5B0B">
        <w:rPr>
          <w:rFonts w:ascii="Times New Roman" w:eastAsia="Times New Roman" w:hAnsi="Times New Roman" w:cs="Times New Roman"/>
          <w:b/>
          <w:bCs/>
          <w:kern w:val="0"/>
          <w:lang w:eastAsia="en-GB"/>
          <w14:ligatures w14:val="none"/>
        </w:rPr>
        <w:t xml:space="preserve">.2.2 </w:t>
      </w:r>
      <w:r w:rsidR="00F26092" w:rsidRPr="00F26092">
        <w:rPr>
          <w:rFonts w:ascii="Times New Roman" w:eastAsia="Times New Roman" w:hAnsi="Times New Roman" w:cs="Times New Roman"/>
          <w:b/>
          <w:bCs/>
          <w:kern w:val="0"/>
          <w:lang w:eastAsia="en-GB"/>
          <w14:ligatures w14:val="none"/>
        </w:rPr>
        <w:t>Material and Construction</w:t>
      </w:r>
    </w:p>
    <w:p w14:paraId="65440D98" w14:textId="28F21ED6" w:rsidR="00F26092" w:rsidRPr="00F26092" w:rsidRDefault="00F26092" w:rsidP="008E658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The tanks are constructed with two primary layers: an inner layer and an outer layer, each serving a specific purpose. The inner layer is made from three tubular films, each consisting of seven sub-</w:t>
      </w:r>
      <w:proofErr w:type="spellStart"/>
      <w:r w:rsidRPr="00F26092">
        <w:rPr>
          <w:rFonts w:ascii="Times New Roman" w:eastAsia="Times New Roman" w:hAnsi="Times New Roman" w:cs="Times New Roman"/>
          <w:kern w:val="0"/>
          <w:lang w:eastAsia="en-GB"/>
          <w14:ligatures w14:val="none"/>
        </w:rPr>
        <w:t>layers</w:t>
      </w:r>
      <w:r w:rsidR="00902553">
        <w:rPr>
          <w:rFonts w:ascii="Times New Roman" w:eastAsia="Times New Roman" w:hAnsi="Times New Roman" w:cs="Times New Roman"/>
          <w:kern w:val="0"/>
          <w:lang w:eastAsia="en-GB"/>
          <w14:ligatures w14:val="none"/>
        </w:rPr>
        <w:t>.</w:t>
      </w:r>
      <w:r w:rsidRPr="00F26092">
        <w:rPr>
          <w:rFonts w:ascii="Times New Roman" w:eastAsia="Times New Roman" w:hAnsi="Times New Roman" w:cs="Times New Roman"/>
          <w:kern w:val="0"/>
          <w:lang w:eastAsia="en-GB"/>
          <w14:ligatures w14:val="none"/>
        </w:rPr>
        <w:t>These</w:t>
      </w:r>
      <w:proofErr w:type="spellEnd"/>
      <w:r w:rsidRPr="00F26092">
        <w:rPr>
          <w:rFonts w:ascii="Times New Roman" w:eastAsia="Times New Roman" w:hAnsi="Times New Roman" w:cs="Times New Roman"/>
          <w:kern w:val="0"/>
          <w:lang w:eastAsia="en-GB"/>
          <w14:ligatures w14:val="none"/>
        </w:rPr>
        <w:t xml:space="preserve"> films are extruded simultaneously to ensure uniformity, resulting in a final thickness of 125 microns with a tolerance of ±10%. This structure ensures durability and resistance to environmental stress.</w:t>
      </w:r>
    </w:p>
    <w:p w14:paraId="7ECA68F7" w14:textId="487DCC1F" w:rsidR="00F26092" w:rsidRPr="00F26092" w:rsidRDefault="00F26092" w:rsidP="008E658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 xml:space="preserve">The outer layer is crafted from woven polypropylene (PP) tapes, providing additional strength and UV resistance. It is black in </w:t>
      </w:r>
      <w:proofErr w:type="spellStart"/>
      <w:r w:rsidRPr="00F26092">
        <w:rPr>
          <w:rFonts w:ascii="Times New Roman" w:eastAsia="Times New Roman" w:hAnsi="Times New Roman" w:cs="Times New Roman"/>
          <w:kern w:val="0"/>
          <w:lang w:eastAsia="en-GB"/>
          <w14:ligatures w14:val="none"/>
        </w:rPr>
        <w:t>color</w:t>
      </w:r>
      <w:proofErr w:type="spellEnd"/>
      <w:r w:rsidRPr="00F26092">
        <w:rPr>
          <w:rFonts w:ascii="Times New Roman" w:eastAsia="Times New Roman" w:hAnsi="Times New Roman" w:cs="Times New Roman"/>
          <w:kern w:val="0"/>
          <w:lang w:eastAsia="en-GB"/>
          <w14:ligatures w14:val="none"/>
        </w:rPr>
        <w:t xml:space="preserve"> to enhance durability under prolonged sunlight exposure. The fabric’s mass </w:t>
      </w:r>
      <w:r w:rsidR="003D0B08">
        <w:rPr>
          <w:rFonts w:ascii="Times New Roman" w:eastAsia="Times New Roman" w:hAnsi="Times New Roman" w:cs="Times New Roman"/>
          <w:kern w:val="0"/>
          <w:lang w:eastAsia="en-GB"/>
          <w14:ligatures w14:val="none"/>
        </w:rPr>
        <w:t xml:space="preserve">shall be </w:t>
      </w:r>
      <w:r w:rsidRPr="00F26092">
        <w:rPr>
          <w:rFonts w:ascii="Times New Roman" w:eastAsia="Times New Roman" w:hAnsi="Times New Roman" w:cs="Times New Roman"/>
          <w:kern w:val="0"/>
          <w:lang w:eastAsia="en-GB"/>
          <w14:ligatures w14:val="none"/>
        </w:rPr>
        <w:t>170 g/m² with a ±3% tolerance, and the tapes are tightly woven to prevent leaks and withstand wear and tear. This robust combination of inner and outer layers ensures the tanks are strong, durable, and suitable for various environmental conditions.</w:t>
      </w:r>
    </w:p>
    <w:p w14:paraId="7C1FA5F7" w14:textId="46CE6D95" w:rsidR="00F26092" w:rsidRPr="00F26092" w:rsidRDefault="00116A38" w:rsidP="00F26092">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CF4A20">
        <w:rPr>
          <w:rFonts w:ascii="Times New Roman" w:eastAsia="Times New Roman" w:hAnsi="Times New Roman" w:cs="Times New Roman"/>
          <w:b/>
          <w:bCs/>
          <w:kern w:val="0"/>
          <w:lang w:eastAsia="en-GB"/>
          <w14:ligatures w14:val="none"/>
        </w:rPr>
        <w:t xml:space="preserve">.2.3 </w:t>
      </w:r>
      <w:r w:rsidR="00F26092" w:rsidRPr="00F26092">
        <w:rPr>
          <w:rFonts w:ascii="Times New Roman" w:eastAsia="Times New Roman" w:hAnsi="Times New Roman" w:cs="Times New Roman"/>
          <w:b/>
          <w:bCs/>
          <w:kern w:val="0"/>
          <w:lang w:eastAsia="en-GB"/>
          <w14:ligatures w14:val="none"/>
        </w:rPr>
        <w:t>Performance Standards</w:t>
      </w:r>
    </w:p>
    <w:p w14:paraId="652EEE1D" w14:textId="1CCAF901" w:rsidR="00F26092" w:rsidRPr="00F26092" w:rsidRDefault="00F26092" w:rsidP="00C642A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 xml:space="preserve">The tanks are engineered to meet  performance </w:t>
      </w:r>
      <w:r w:rsidR="00E366D7">
        <w:rPr>
          <w:rFonts w:ascii="Times New Roman" w:eastAsia="Times New Roman" w:hAnsi="Times New Roman" w:cs="Times New Roman"/>
          <w:kern w:val="0"/>
          <w:lang w:eastAsia="en-GB"/>
          <w14:ligatures w14:val="none"/>
        </w:rPr>
        <w:t>requirement</w:t>
      </w:r>
      <w:r w:rsidR="006E583A">
        <w:rPr>
          <w:rFonts w:ascii="Times New Roman" w:eastAsia="Times New Roman" w:hAnsi="Times New Roman" w:cs="Times New Roman"/>
          <w:kern w:val="0"/>
          <w:lang w:eastAsia="en-GB"/>
          <w14:ligatures w14:val="none"/>
        </w:rPr>
        <w:t>s</w:t>
      </w:r>
      <w:r w:rsidRPr="00F26092">
        <w:rPr>
          <w:rFonts w:ascii="Times New Roman" w:eastAsia="Times New Roman" w:hAnsi="Times New Roman" w:cs="Times New Roman"/>
          <w:kern w:val="0"/>
          <w:lang w:eastAsia="en-GB"/>
          <w14:ligatures w14:val="none"/>
        </w:rPr>
        <w:t xml:space="preserve"> to ensure reliability. The materials used in both the inner and outer layers possess high tensile strength to withstand mechanical stresses and environmental conditions. The tanks are also resistant to cracking, even at low temperatures of -20°C, making them suitable for use in cold climates.</w:t>
      </w:r>
    </w:p>
    <w:p w14:paraId="5471B244" w14:textId="7AD273D5" w:rsidR="00F26092" w:rsidRPr="00F26092" w:rsidRDefault="00F26092" w:rsidP="000B482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lastRenderedPageBreak/>
        <w:t xml:space="preserve">Seam strength is another critical aspect, </w:t>
      </w:r>
      <w:r w:rsidR="00A2390E">
        <w:rPr>
          <w:rFonts w:ascii="Times New Roman" w:eastAsia="Times New Roman" w:hAnsi="Times New Roman" w:cs="Times New Roman"/>
          <w:kern w:val="0"/>
          <w:lang w:eastAsia="en-GB"/>
          <w14:ligatures w14:val="none"/>
        </w:rPr>
        <w:t>standard specifies</w:t>
      </w:r>
      <w:r w:rsidRPr="00F26092">
        <w:rPr>
          <w:rFonts w:ascii="Times New Roman" w:eastAsia="Times New Roman" w:hAnsi="Times New Roman" w:cs="Times New Roman"/>
          <w:kern w:val="0"/>
          <w:lang w:eastAsia="en-GB"/>
          <w14:ligatures w14:val="none"/>
        </w:rPr>
        <w:t xml:space="preserve"> seams retaining </w:t>
      </w:r>
      <w:r w:rsidR="000B4E17">
        <w:rPr>
          <w:rFonts w:ascii="Times New Roman" w:eastAsia="Times New Roman" w:hAnsi="Times New Roman" w:cs="Times New Roman"/>
          <w:kern w:val="0"/>
          <w:lang w:eastAsia="en-GB"/>
          <w14:ligatures w14:val="none"/>
        </w:rPr>
        <w:t xml:space="preserve">of </w:t>
      </w:r>
      <w:r w:rsidRPr="00F26092">
        <w:rPr>
          <w:rFonts w:ascii="Times New Roman" w:eastAsia="Times New Roman" w:hAnsi="Times New Roman" w:cs="Times New Roman"/>
          <w:kern w:val="0"/>
          <w:lang w:eastAsia="en-GB"/>
          <w14:ligatures w14:val="none"/>
        </w:rPr>
        <w:t>80% of their original strength even after prolonged UV exposure. Additionally, the tanks are designed to withstand puncture forces of at least 300 N, ensuring durability during installation and usage. UV resistance ensures the tanks maintain 85% of their tensile strength after extensive sunlight exposure, making them suitable for outdoor applications over extended periods.</w:t>
      </w:r>
    </w:p>
    <w:p w14:paraId="72CC71C7" w14:textId="79063A86" w:rsidR="00F26092" w:rsidRPr="00F26092" w:rsidRDefault="00F26092" w:rsidP="00FD26C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Flexible water storage tanks are equipped with top and bottom butterfly valves for efficient water management. These valves facilitate easy filling and emptying of the tanks. An overflow system is also integrated to prevent water loss in case of excess rainwater collection. The tanks’ seams are stitched with UV-stabilized yarn to ensure long-lasting performance, and the stitching is done uniformly to avoid weak points.</w:t>
      </w:r>
    </w:p>
    <w:p w14:paraId="2835D588" w14:textId="7EBB8637" w:rsidR="00F26092" w:rsidRPr="00F26092" w:rsidRDefault="00116A38" w:rsidP="00F26092">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F93B64">
        <w:rPr>
          <w:rFonts w:ascii="Times New Roman" w:eastAsia="Times New Roman" w:hAnsi="Times New Roman" w:cs="Times New Roman"/>
          <w:b/>
          <w:bCs/>
          <w:kern w:val="0"/>
          <w:lang w:eastAsia="en-GB"/>
          <w14:ligatures w14:val="none"/>
        </w:rPr>
        <w:t xml:space="preserve">.2.4 </w:t>
      </w:r>
      <w:r w:rsidR="00F26092" w:rsidRPr="00F26092">
        <w:rPr>
          <w:rFonts w:ascii="Times New Roman" w:eastAsia="Times New Roman" w:hAnsi="Times New Roman" w:cs="Times New Roman"/>
          <w:b/>
          <w:bCs/>
          <w:kern w:val="0"/>
          <w:lang w:eastAsia="en-GB"/>
          <w14:ligatures w14:val="none"/>
        </w:rPr>
        <w:t>Installation and Handling Guidelines</w:t>
      </w:r>
    </w:p>
    <w:p w14:paraId="344D8E03" w14:textId="117BD582" w:rsidR="00F26092" w:rsidRPr="00F26092" w:rsidRDefault="00F26092" w:rsidP="00F26092">
      <w:pPr>
        <w:spacing w:before="100" w:beforeAutospacing="1" w:after="100" w:afterAutospacing="1" w:line="240" w:lineRule="auto"/>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 xml:space="preserve">When selecting a site for installation, a flat and rock-free surface is recommended to prevent damage to the tank. </w:t>
      </w:r>
    </w:p>
    <w:p w14:paraId="246D24D2" w14:textId="48B39722" w:rsidR="00A369BB" w:rsidRPr="003D37B8" w:rsidRDefault="00F26092" w:rsidP="00543EF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26092">
        <w:rPr>
          <w:rFonts w:ascii="Times New Roman" w:eastAsia="Times New Roman" w:hAnsi="Times New Roman" w:cs="Times New Roman"/>
          <w:kern w:val="0"/>
          <w:lang w:eastAsia="en-GB"/>
          <w14:ligatures w14:val="none"/>
        </w:rPr>
        <w:t xml:space="preserve">During installation, the </w:t>
      </w:r>
      <w:r w:rsidR="00DE7000">
        <w:rPr>
          <w:rFonts w:ascii="Times New Roman" w:eastAsia="Times New Roman" w:hAnsi="Times New Roman" w:cs="Times New Roman"/>
          <w:kern w:val="0"/>
          <w:lang w:eastAsia="en-GB"/>
          <w14:ligatures w14:val="none"/>
        </w:rPr>
        <w:t xml:space="preserve">flexible </w:t>
      </w:r>
      <w:r w:rsidRPr="00F26092">
        <w:rPr>
          <w:rFonts w:ascii="Times New Roman" w:eastAsia="Times New Roman" w:hAnsi="Times New Roman" w:cs="Times New Roman"/>
          <w:kern w:val="0"/>
          <w:lang w:eastAsia="en-GB"/>
          <w14:ligatures w14:val="none"/>
        </w:rPr>
        <w:t>tanks should be spread evenly to avoid folds or creases, which could compromise their durability. The inlet valve should be oriented towards the rainwater source, and a filter should be used to prevent debris from entering the tank. After installation, regular inspections should be conducted to check for visible damages or leaks. To protect the tanks from rodents, measures such as maintaining clean surroundings, creating barriers, and using ultrasonic repellents should be implemented.</w:t>
      </w:r>
    </w:p>
    <w:p w14:paraId="1B898FBA" w14:textId="3545EBFC" w:rsidR="000C418A" w:rsidRPr="00F633C5" w:rsidRDefault="00F633C5" w:rsidP="000C418A">
      <w:pPr>
        <w:jc w:val="both"/>
        <w:rPr>
          <w:rFonts w:ascii="Times New Roman" w:hAnsi="Times New Roman" w:cs="Times New Roman"/>
          <w:b/>
          <w:bCs/>
          <w:u w:val="single"/>
        </w:rPr>
      </w:pPr>
      <w:r w:rsidRPr="00F633C5">
        <w:rPr>
          <w:rFonts w:ascii="Times New Roman" w:hAnsi="Times New Roman" w:cs="Times New Roman"/>
          <w:b/>
          <w:bCs/>
          <w:u w:val="single"/>
        </w:rPr>
        <w:t>3</w:t>
      </w:r>
      <w:r w:rsidR="00BD77E1" w:rsidRPr="00F633C5">
        <w:rPr>
          <w:rFonts w:ascii="Times New Roman" w:hAnsi="Times New Roman" w:cs="Times New Roman"/>
          <w:b/>
          <w:bCs/>
          <w:u w:val="single"/>
        </w:rPr>
        <w:t xml:space="preserve">.3 </w:t>
      </w:r>
      <w:r w:rsidR="00F555D5" w:rsidRPr="00F633C5">
        <w:rPr>
          <w:rFonts w:ascii="Times New Roman" w:hAnsi="Times New Roman" w:cs="Times New Roman"/>
          <w:b/>
          <w:bCs/>
          <w:u w:val="single"/>
        </w:rPr>
        <w:t xml:space="preserve">Light weight woven </w:t>
      </w:r>
      <w:r w:rsidR="00974E6B" w:rsidRPr="00F633C5">
        <w:rPr>
          <w:rFonts w:ascii="Times New Roman" w:hAnsi="Times New Roman" w:cs="Times New Roman"/>
          <w:b/>
          <w:bCs/>
          <w:u w:val="single"/>
        </w:rPr>
        <w:t xml:space="preserve">lay </w:t>
      </w:r>
      <w:r w:rsidR="00F555D5" w:rsidRPr="00F633C5">
        <w:rPr>
          <w:rFonts w:ascii="Times New Roman" w:hAnsi="Times New Roman" w:cs="Times New Roman"/>
          <w:b/>
          <w:bCs/>
          <w:u w:val="single"/>
        </w:rPr>
        <w:t>flat tubes for irrigation</w:t>
      </w:r>
    </w:p>
    <w:p w14:paraId="075B9FFA" w14:textId="77777777" w:rsidR="000C418A" w:rsidRPr="00142EDB" w:rsidRDefault="000C418A" w:rsidP="000C418A">
      <w:pPr>
        <w:jc w:val="both"/>
        <w:rPr>
          <w:rFonts w:ascii="Times New Roman" w:hAnsi="Times New Roman" w:cs="Times New Roman"/>
        </w:rPr>
      </w:pPr>
      <w:r w:rsidRPr="00142EDB">
        <w:rPr>
          <w:rFonts w:ascii="Times New Roman" w:hAnsi="Times New Roman" w:cs="Times New Roman"/>
        </w:rPr>
        <w:t>The Indian Standard, IS 16190: 2014, focuses on the transportation of water from ponds, canals, or borewells to various parts of the field for agriculture. High density polyethylene laminated woven lay flat tubes have been developed to be lighter in weight and easier to transport in the agriculture field. These tubes do not require fixed installation and can transport water at the place of choice easily. Farmers are expected to incur less fixed expenditure to irrigate their fields at considerably lower running cost compared to existing piping systems.</w:t>
      </w:r>
    </w:p>
    <w:p w14:paraId="76A03A34" w14:textId="77777777" w:rsidR="009D42E8" w:rsidRDefault="00E10D80" w:rsidP="000C418A">
      <w:pPr>
        <w:jc w:val="both"/>
        <w:rPr>
          <w:rFonts w:ascii="Times New Roman" w:hAnsi="Times New Roman" w:cs="Times New Roman"/>
        </w:rPr>
      </w:pPr>
      <w:r>
        <w:rPr>
          <w:rFonts w:ascii="Times New Roman" w:hAnsi="Times New Roman" w:cs="Times New Roman"/>
        </w:rPr>
        <w:t>IS 16190 : 2014</w:t>
      </w:r>
      <w:r w:rsidR="000C418A" w:rsidRPr="00142EDB">
        <w:rPr>
          <w:rFonts w:ascii="Times New Roman" w:hAnsi="Times New Roman" w:cs="Times New Roman"/>
        </w:rPr>
        <w:t xml:space="preserve"> prescribes constructional and other requirements for high density polyethylene (HDPE) laminated woven lay flat tube for irrigation purposes. These lay flat tubes are used at the delivery lines of the agriculture pump sets, which may be exposed to atmosphere and </w:t>
      </w:r>
      <w:r w:rsidR="00CF1EA9" w:rsidRPr="00142EDB">
        <w:rPr>
          <w:rFonts w:ascii="Times New Roman" w:hAnsi="Times New Roman" w:cs="Times New Roman"/>
        </w:rPr>
        <w:t>sunlight.</w:t>
      </w:r>
      <w:r w:rsidR="00CF1EA9">
        <w:rPr>
          <w:rFonts w:ascii="Times New Roman" w:hAnsi="Times New Roman" w:cs="Times New Roman"/>
        </w:rPr>
        <w:t xml:space="preserve"> It </w:t>
      </w:r>
      <w:r w:rsidR="000C418A" w:rsidRPr="00142EDB">
        <w:rPr>
          <w:rFonts w:ascii="Times New Roman" w:hAnsi="Times New Roman" w:cs="Times New Roman"/>
        </w:rPr>
        <w:t xml:space="preserve">specifies the minimum internal diameter and tolerance for nominal overlap. </w:t>
      </w:r>
    </w:p>
    <w:p w14:paraId="3D70C71B" w14:textId="2D0450FD" w:rsidR="009D42E8" w:rsidRPr="00775DB8" w:rsidRDefault="00032988" w:rsidP="000C418A">
      <w:pPr>
        <w:jc w:val="both"/>
        <w:rPr>
          <w:rFonts w:ascii="Times New Roman" w:hAnsi="Times New Roman" w:cs="Times New Roman"/>
          <w:b/>
          <w:bCs/>
        </w:rPr>
      </w:pPr>
      <w:r>
        <w:rPr>
          <w:rFonts w:ascii="Times New Roman" w:hAnsi="Times New Roman" w:cs="Times New Roman"/>
          <w:b/>
          <w:bCs/>
        </w:rPr>
        <w:t>3</w:t>
      </w:r>
      <w:r w:rsidR="00885C84" w:rsidRPr="00775DB8">
        <w:rPr>
          <w:rFonts w:ascii="Times New Roman" w:hAnsi="Times New Roman" w:cs="Times New Roman"/>
          <w:b/>
          <w:bCs/>
        </w:rPr>
        <w:t>.3.1</w:t>
      </w:r>
      <w:r w:rsidR="000962AE" w:rsidRPr="00775DB8">
        <w:rPr>
          <w:rFonts w:ascii="Times New Roman" w:hAnsi="Times New Roman" w:cs="Times New Roman"/>
          <w:b/>
          <w:bCs/>
        </w:rPr>
        <w:t xml:space="preserve"> </w:t>
      </w:r>
      <w:r w:rsidR="009D42E8" w:rsidRPr="00775DB8">
        <w:rPr>
          <w:rFonts w:ascii="Times New Roman" w:hAnsi="Times New Roman" w:cs="Times New Roman"/>
          <w:b/>
          <w:bCs/>
        </w:rPr>
        <w:t>Performance Requirements</w:t>
      </w:r>
    </w:p>
    <w:p w14:paraId="7CB89FFD" w14:textId="28171FB6" w:rsidR="000C418A" w:rsidRPr="00142EDB" w:rsidRDefault="000C418A" w:rsidP="000C418A">
      <w:pPr>
        <w:jc w:val="both"/>
        <w:rPr>
          <w:rFonts w:ascii="Times New Roman" w:hAnsi="Times New Roman" w:cs="Times New Roman"/>
        </w:rPr>
      </w:pPr>
      <w:r w:rsidRPr="00142EDB">
        <w:rPr>
          <w:rFonts w:ascii="Times New Roman" w:hAnsi="Times New Roman" w:cs="Times New Roman"/>
        </w:rPr>
        <w:t xml:space="preserve">The </w:t>
      </w:r>
      <w:r w:rsidR="00800A51">
        <w:rPr>
          <w:rFonts w:ascii="Times New Roman" w:hAnsi="Times New Roman" w:cs="Times New Roman"/>
        </w:rPr>
        <w:t>performance test</w:t>
      </w:r>
      <w:r w:rsidRPr="00142EDB">
        <w:rPr>
          <w:rFonts w:ascii="Times New Roman" w:hAnsi="Times New Roman" w:cs="Times New Roman"/>
        </w:rPr>
        <w:t xml:space="preserve"> </w:t>
      </w:r>
      <w:r w:rsidRPr="009111B8">
        <w:rPr>
          <w:rFonts w:ascii="Times New Roman" w:hAnsi="Times New Roman" w:cs="Times New Roman"/>
          <w:color w:val="000000" w:themeColor="text1"/>
        </w:rPr>
        <w:t xml:space="preserve">includes </w:t>
      </w:r>
      <w:r w:rsidR="008A033F" w:rsidRPr="009111B8">
        <w:rPr>
          <w:rFonts w:ascii="Times New Roman" w:hAnsi="Times New Roman" w:cs="Times New Roman"/>
          <w:color w:val="000000" w:themeColor="text1"/>
        </w:rPr>
        <w:t xml:space="preserve">(Table </w:t>
      </w:r>
      <w:r w:rsidR="00AA7266" w:rsidRPr="009111B8">
        <w:rPr>
          <w:rFonts w:ascii="Times New Roman" w:hAnsi="Times New Roman" w:cs="Times New Roman"/>
          <w:color w:val="000000" w:themeColor="text1"/>
        </w:rPr>
        <w:t>8</w:t>
      </w:r>
      <w:r w:rsidR="008A033F" w:rsidRPr="009111B8">
        <w:rPr>
          <w:rFonts w:ascii="Times New Roman" w:hAnsi="Times New Roman" w:cs="Times New Roman"/>
          <w:color w:val="000000" w:themeColor="text1"/>
        </w:rPr>
        <w:t xml:space="preserve">) </w:t>
      </w:r>
      <w:r w:rsidRPr="009111B8">
        <w:rPr>
          <w:rFonts w:ascii="Times New Roman" w:hAnsi="Times New Roman" w:cs="Times New Roman"/>
          <w:color w:val="000000" w:themeColor="text1"/>
        </w:rPr>
        <w:t xml:space="preserve">breaking </w:t>
      </w:r>
      <w:r w:rsidRPr="00142EDB">
        <w:rPr>
          <w:rFonts w:ascii="Times New Roman" w:hAnsi="Times New Roman" w:cs="Times New Roman"/>
        </w:rPr>
        <w:t xml:space="preserve">strength before UV exposure, elongation at break, retention of breaking strength after 85% of original actual value, abrasion resistance, tear strength, </w:t>
      </w:r>
      <w:r w:rsidR="00736123" w:rsidRPr="00142EDB">
        <w:rPr>
          <w:rFonts w:ascii="Times New Roman" w:hAnsi="Times New Roman" w:cs="Times New Roman"/>
        </w:rPr>
        <w:t>puncture</w:t>
      </w:r>
      <w:r w:rsidRPr="00142EDB">
        <w:rPr>
          <w:rFonts w:ascii="Times New Roman" w:hAnsi="Times New Roman" w:cs="Times New Roman"/>
        </w:rPr>
        <w:t xml:space="preserve"> strength, environmental stress cracking test, accelerated ageing test, and cold cracking resistance test.</w:t>
      </w:r>
      <w:r w:rsidR="008A033F">
        <w:rPr>
          <w:rFonts w:ascii="Times New Roman" w:hAnsi="Times New Roman" w:cs="Times New Roman"/>
        </w:rPr>
        <w:t xml:space="preserve"> </w:t>
      </w:r>
    </w:p>
    <w:p w14:paraId="51DEA82B" w14:textId="3BBB4523" w:rsidR="000C418A" w:rsidRPr="00AD0725" w:rsidRDefault="008A033F" w:rsidP="00AD0725">
      <w:pPr>
        <w:jc w:val="center"/>
        <w:rPr>
          <w:rFonts w:ascii="Times New Roman" w:hAnsi="Times New Roman" w:cs="Times New Roman"/>
          <w:b/>
          <w:bCs/>
        </w:rPr>
      </w:pPr>
      <w:r w:rsidRPr="00AD0725">
        <w:rPr>
          <w:rFonts w:ascii="Times New Roman" w:hAnsi="Times New Roman" w:cs="Times New Roman"/>
          <w:b/>
          <w:bCs/>
        </w:rPr>
        <w:t xml:space="preserve">Table </w:t>
      </w:r>
      <w:r w:rsidR="003A4E72" w:rsidRPr="00AD0725">
        <w:rPr>
          <w:rFonts w:ascii="Times New Roman" w:hAnsi="Times New Roman" w:cs="Times New Roman"/>
          <w:b/>
          <w:bCs/>
        </w:rPr>
        <w:t>8</w:t>
      </w:r>
      <w:r w:rsidRPr="00AD0725">
        <w:rPr>
          <w:rFonts w:ascii="Times New Roman" w:hAnsi="Times New Roman" w:cs="Times New Roman"/>
          <w:b/>
          <w:bCs/>
        </w:rPr>
        <w:t xml:space="preserve"> Requirements of woven lay flat tubes</w:t>
      </w:r>
      <w:r w:rsidR="006F27C2" w:rsidRPr="00AD0725">
        <w:rPr>
          <w:rFonts w:ascii="Times New Roman" w:hAnsi="Times New Roman" w:cs="Times New Roman"/>
          <w:b/>
          <w:bCs/>
        </w:rPr>
        <w:t xml:space="preserve"> for irrigation</w:t>
      </w:r>
    </w:p>
    <w:tbl>
      <w:tblPr>
        <w:tblStyle w:val="TableGrid"/>
        <w:tblW w:w="0" w:type="auto"/>
        <w:tblLayout w:type="fixed"/>
        <w:tblLook w:val="04A0" w:firstRow="1" w:lastRow="0" w:firstColumn="1" w:lastColumn="0" w:noHBand="0" w:noVBand="1"/>
      </w:tblPr>
      <w:tblGrid>
        <w:gridCol w:w="617"/>
        <w:gridCol w:w="2888"/>
        <w:gridCol w:w="3150"/>
        <w:gridCol w:w="900"/>
        <w:gridCol w:w="1795"/>
      </w:tblGrid>
      <w:tr w:rsidR="000C418A" w14:paraId="129D1C66" w14:textId="77777777" w:rsidTr="002627D1">
        <w:tc>
          <w:tcPr>
            <w:tcW w:w="617" w:type="dxa"/>
            <w:vMerge w:val="restart"/>
          </w:tcPr>
          <w:p w14:paraId="65E64BD1" w14:textId="77777777" w:rsidR="000C418A" w:rsidRPr="0004430C" w:rsidRDefault="000C418A" w:rsidP="002627D1">
            <w:pPr>
              <w:spacing w:line="360" w:lineRule="auto"/>
              <w:jc w:val="center"/>
              <w:rPr>
                <w:rFonts w:ascii="Times New Roman" w:hAnsi="Times New Roman" w:cs="Times New Roman"/>
                <w:b/>
                <w:bCs/>
                <w:sz w:val="24"/>
                <w:szCs w:val="24"/>
              </w:rPr>
            </w:pPr>
            <w:r w:rsidRPr="0004430C">
              <w:rPr>
                <w:rFonts w:ascii="Times New Roman" w:hAnsi="Times New Roman" w:cs="Times New Roman"/>
                <w:b/>
                <w:bCs/>
                <w:sz w:val="24"/>
                <w:szCs w:val="24"/>
              </w:rPr>
              <w:t>Sl. No.</w:t>
            </w:r>
          </w:p>
        </w:tc>
        <w:tc>
          <w:tcPr>
            <w:tcW w:w="2888" w:type="dxa"/>
            <w:vMerge w:val="restart"/>
          </w:tcPr>
          <w:p w14:paraId="4EF774BB" w14:textId="77777777" w:rsidR="000C418A" w:rsidRPr="0004430C" w:rsidRDefault="000C418A" w:rsidP="002627D1">
            <w:pPr>
              <w:spacing w:line="360" w:lineRule="auto"/>
              <w:jc w:val="center"/>
              <w:rPr>
                <w:rFonts w:ascii="Times New Roman" w:hAnsi="Times New Roman" w:cs="Times New Roman"/>
                <w:b/>
                <w:bCs/>
                <w:sz w:val="24"/>
                <w:szCs w:val="24"/>
              </w:rPr>
            </w:pPr>
            <w:r w:rsidRPr="0004430C">
              <w:rPr>
                <w:rFonts w:ascii="Times New Roman" w:hAnsi="Times New Roman" w:cs="Times New Roman"/>
                <w:b/>
                <w:bCs/>
                <w:sz w:val="24"/>
                <w:szCs w:val="24"/>
              </w:rPr>
              <w:t>Characteristics</w:t>
            </w:r>
          </w:p>
        </w:tc>
        <w:tc>
          <w:tcPr>
            <w:tcW w:w="3150" w:type="dxa"/>
            <w:vMerge w:val="restart"/>
          </w:tcPr>
          <w:p w14:paraId="064601AE" w14:textId="77777777" w:rsidR="000C418A" w:rsidRPr="0004430C" w:rsidRDefault="000C418A" w:rsidP="002627D1">
            <w:pPr>
              <w:spacing w:line="360" w:lineRule="auto"/>
              <w:jc w:val="center"/>
              <w:rPr>
                <w:rFonts w:ascii="Times New Roman" w:hAnsi="Times New Roman" w:cs="Times New Roman"/>
                <w:b/>
                <w:bCs/>
                <w:sz w:val="24"/>
                <w:szCs w:val="24"/>
              </w:rPr>
            </w:pPr>
            <w:r w:rsidRPr="0004430C">
              <w:rPr>
                <w:rFonts w:ascii="Times New Roman" w:hAnsi="Times New Roman" w:cs="Times New Roman"/>
                <w:b/>
                <w:bCs/>
                <w:sz w:val="24"/>
                <w:szCs w:val="24"/>
              </w:rPr>
              <w:t>Requirement(s)</w:t>
            </w:r>
          </w:p>
        </w:tc>
        <w:tc>
          <w:tcPr>
            <w:tcW w:w="2695" w:type="dxa"/>
            <w:gridSpan w:val="2"/>
          </w:tcPr>
          <w:p w14:paraId="46BB1839" w14:textId="77777777" w:rsidR="000C418A" w:rsidRPr="0004430C" w:rsidRDefault="000C418A" w:rsidP="002627D1">
            <w:pPr>
              <w:spacing w:line="360" w:lineRule="auto"/>
              <w:jc w:val="center"/>
              <w:rPr>
                <w:rFonts w:ascii="Times New Roman" w:hAnsi="Times New Roman" w:cs="Times New Roman"/>
                <w:b/>
                <w:bCs/>
                <w:sz w:val="24"/>
                <w:szCs w:val="24"/>
              </w:rPr>
            </w:pPr>
            <w:r w:rsidRPr="0004430C">
              <w:rPr>
                <w:rFonts w:ascii="Times New Roman" w:hAnsi="Times New Roman" w:cs="Times New Roman"/>
                <w:b/>
                <w:bCs/>
                <w:sz w:val="24"/>
                <w:szCs w:val="24"/>
              </w:rPr>
              <w:t>Method of Test, Ref to</w:t>
            </w:r>
          </w:p>
        </w:tc>
      </w:tr>
      <w:tr w:rsidR="000C418A" w14:paraId="12EF288A" w14:textId="77777777" w:rsidTr="002627D1">
        <w:tc>
          <w:tcPr>
            <w:tcW w:w="617" w:type="dxa"/>
            <w:vMerge/>
          </w:tcPr>
          <w:p w14:paraId="305738CB" w14:textId="77777777" w:rsidR="000C418A" w:rsidRPr="0004430C" w:rsidRDefault="000C418A" w:rsidP="002627D1">
            <w:pPr>
              <w:spacing w:line="360" w:lineRule="auto"/>
              <w:jc w:val="center"/>
              <w:rPr>
                <w:rFonts w:ascii="Times New Roman" w:hAnsi="Times New Roman" w:cs="Times New Roman"/>
                <w:b/>
                <w:bCs/>
                <w:sz w:val="24"/>
                <w:szCs w:val="24"/>
              </w:rPr>
            </w:pPr>
          </w:p>
        </w:tc>
        <w:tc>
          <w:tcPr>
            <w:tcW w:w="2888" w:type="dxa"/>
            <w:vMerge/>
          </w:tcPr>
          <w:p w14:paraId="1D2A7F04" w14:textId="77777777" w:rsidR="000C418A" w:rsidRPr="0004430C" w:rsidRDefault="000C418A" w:rsidP="002627D1">
            <w:pPr>
              <w:spacing w:line="360" w:lineRule="auto"/>
              <w:jc w:val="center"/>
              <w:rPr>
                <w:rFonts w:ascii="Times New Roman" w:hAnsi="Times New Roman" w:cs="Times New Roman"/>
                <w:b/>
                <w:bCs/>
                <w:sz w:val="24"/>
                <w:szCs w:val="24"/>
              </w:rPr>
            </w:pPr>
          </w:p>
        </w:tc>
        <w:tc>
          <w:tcPr>
            <w:tcW w:w="3150" w:type="dxa"/>
            <w:vMerge/>
          </w:tcPr>
          <w:p w14:paraId="025789EF" w14:textId="77777777" w:rsidR="000C418A" w:rsidRPr="0004430C" w:rsidRDefault="000C418A" w:rsidP="002627D1">
            <w:pPr>
              <w:spacing w:line="360" w:lineRule="auto"/>
              <w:jc w:val="center"/>
              <w:rPr>
                <w:rFonts w:ascii="Times New Roman" w:hAnsi="Times New Roman" w:cs="Times New Roman"/>
                <w:b/>
                <w:bCs/>
                <w:sz w:val="24"/>
                <w:szCs w:val="24"/>
              </w:rPr>
            </w:pPr>
          </w:p>
        </w:tc>
        <w:tc>
          <w:tcPr>
            <w:tcW w:w="900" w:type="dxa"/>
          </w:tcPr>
          <w:p w14:paraId="73534241" w14:textId="77777777" w:rsidR="000C418A" w:rsidRPr="0004430C" w:rsidRDefault="000C418A" w:rsidP="002627D1">
            <w:pPr>
              <w:spacing w:line="360" w:lineRule="auto"/>
              <w:jc w:val="center"/>
              <w:rPr>
                <w:rFonts w:ascii="Times New Roman" w:hAnsi="Times New Roman" w:cs="Times New Roman"/>
                <w:b/>
                <w:bCs/>
                <w:sz w:val="24"/>
                <w:szCs w:val="24"/>
              </w:rPr>
            </w:pPr>
            <w:r w:rsidRPr="0004430C">
              <w:rPr>
                <w:rFonts w:ascii="Times New Roman" w:hAnsi="Times New Roman" w:cs="Times New Roman"/>
                <w:b/>
                <w:bCs/>
                <w:sz w:val="24"/>
                <w:szCs w:val="24"/>
              </w:rPr>
              <w:t>Annex</w:t>
            </w:r>
          </w:p>
        </w:tc>
        <w:tc>
          <w:tcPr>
            <w:tcW w:w="1795" w:type="dxa"/>
          </w:tcPr>
          <w:p w14:paraId="5C21ACCD" w14:textId="77777777" w:rsidR="000C418A" w:rsidRPr="0004430C" w:rsidRDefault="000C418A" w:rsidP="002627D1">
            <w:pPr>
              <w:spacing w:line="360" w:lineRule="auto"/>
              <w:jc w:val="center"/>
              <w:rPr>
                <w:rFonts w:ascii="Times New Roman" w:hAnsi="Times New Roman" w:cs="Times New Roman"/>
                <w:b/>
                <w:bCs/>
                <w:sz w:val="24"/>
                <w:szCs w:val="24"/>
              </w:rPr>
            </w:pPr>
            <w:r w:rsidRPr="0004430C">
              <w:rPr>
                <w:rFonts w:ascii="Times New Roman" w:hAnsi="Times New Roman" w:cs="Times New Roman"/>
                <w:b/>
                <w:bCs/>
                <w:sz w:val="24"/>
                <w:szCs w:val="24"/>
              </w:rPr>
              <w:t>IS No.</w:t>
            </w:r>
          </w:p>
        </w:tc>
      </w:tr>
      <w:tr w:rsidR="000C418A" w14:paraId="3A077452" w14:textId="77777777" w:rsidTr="002627D1">
        <w:tc>
          <w:tcPr>
            <w:tcW w:w="617" w:type="dxa"/>
          </w:tcPr>
          <w:p w14:paraId="7BF2F778"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888" w:type="dxa"/>
          </w:tcPr>
          <w:p w14:paraId="330C9F6B"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50" w:type="dxa"/>
          </w:tcPr>
          <w:p w14:paraId="064CAA36"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14:paraId="462A8108"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tcPr>
          <w:p w14:paraId="67A4D836"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C418A" w14:paraId="18C53B12" w14:textId="77777777" w:rsidTr="002627D1">
        <w:tc>
          <w:tcPr>
            <w:tcW w:w="617" w:type="dxa"/>
          </w:tcPr>
          <w:p w14:paraId="4B064C6C" w14:textId="77777777" w:rsidR="000C418A" w:rsidRDefault="000C418A" w:rsidP="002627D1">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tc>
        <w:tc>
          <w:tcPr>
            <w:tcW w:w="2888" w:type="dxa"/>
          </w:tcPr>
          <w:p w14:paraId="4BAEB4E2" w14:textId="77777777" w:rsidR="000C418A" w:rsidRDefault="000C418A" w:rsidP="002627D1">
            <w:pPr>
              <w:spacing w:line="360" w:lineRule="auto"/>
              <w:jc w:val="both"/>
              <w:rPr>
                <w:rFonts w:ascii="Times New Roman" w:hAnsi="Times New Roman" w:cs="Times New Roman"/>
                <w:sz w:val="24"/>
                <w:szCs w:val="24"/>
              </w:rPr>
            </w:pPr>
            <w:r w:rsidRPr="00E32562">
              <w:rPr>
                <w:rFonts w:ascii="Times New Roman" w:hAnsi="Times New Roman" w:cs="Times New Roman"/>
                <w:sz w:val="24"/>
                <w:szCs w:val="24"/>
              </w:rPr>
              <w:t>Mass,</w:t>
            </w:r>
            <w:r>
              <w:rPr>
                <w:rFonts w:ascii="Times New Roman" w:hAnsi="Times New Roman" w:cs="Times New Roman"/>
                <w:sz w:val="24"/>
                <w:szCs w:val="24"/>
              </w:rPr>
              <w:t xml:space="preserve"> </w:t>
            </w:r>
            <w:r w:rsidRPr="00E32562">
              <w:rPr>
                <w:rFonts w:ascii="Times New Roman" w:hAnsi="Times New Roman" w:cs="Times New Roman"/>
                <w:sz w:val="24"/>
                <w:szCs w:val="24"/>
              </w:rPr>
              <w:t>g/m</w:t>
            </w:r>
            <w:r w:rsidRPr="00E32562">
              <w:rPr>
                <w:rFonts w:ascii="Times New Roman" w:hAnsi="Times New Roman" w:cs="Times New Roman"/>
                <w:sz w:val="24"/>
                <w:szCs w:val="24"/>
                <w:vertAlign w:val="superscript"/>
              </w:rPr>
              <w:t>2</w:t>
            </w:r>
            <w:r w:rsidRPr="00E32562">
              <w:rPr>
                <w:rFonts w:ascii="Times New Roman" w:hAnsi="Times New Roman" w:cs="Times New Roman"/>
                <w:sz w:val="24"/>
                <w:szCs w:val="24"/>
              </w:rPr>
              <w:t xml:space="preserve">, </w:t>
            </w:r>
            <w:r w:rsidRPr="00E32562">
              <w:rPr>
                <w:rFonts w:ascii="Times New Roman" w:hAnsi="Times New Roman" w:cs="Times New Roman"/>
                <w:i/>
                <w:iCs/>
                <w:sz w:val="24"/>
                <w:szCs w:val="24"/>
              </w:rPr>
              <w:t>Min</w:t>
            </w:r>
          </w:p>
        </w:tc>
        <w:tc>
          <w:tcPr>
            <w:tcW w:w="3150" w:type="dxa"/>
          </w:tcPr>
          <w:p w14:paraId="085E204A" w14:textId="77777777" w:rsidR="000C418A" w:rsidRDefault="000C418A" w:rsidP="002627D1">
            <w:pPr>
              <w:spacing w:line="360" w:lineRule="auto"/>
              <w:jc w:val="both"/>
              <w:rPr>
                <w:rFonts w:ascii="Times New Roman" w:hAnsi="Times New Roman" w:cs="Times New Roman"/>
                <w:sz w:val="24"/>
                <w:szCs w:val="24"/>
              </w:rPr>
            </w:pPr>
            <w:r>
              <w:rPr>
                <w:rFonts w:ascii="Times New Roman" w:hAnsi="Times New Roman" w:cs="Times New Roman"/>
                <w:sz w:val="24"/>
                <w:szCs w:val="24"/>
              </w:rPr>
              <w:t>260</w:t>
            </w:r>
          </w:p>
        </w:tc>
        <w:tc>
          <w:tcPr>
            <w:tcW w:w="900" w:type="dxa"/>
          </w:tcPr>
          <w:p w14:paraId="1E0976B9"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95" w:type="dxa"/>
          </w:tcPr>
          <w:p w14:paraId="6C1C67C1"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IS 1964</w:t>
            </w:r>
          </w:p>
        </w:tc>
      </w:tr>
      <w:tr w:rsidR="000C418A" w14:paraId="5F7CAE0A" w14:textId="77777777" w:rsidTr="002627D1">
        <w:tc>
          <w:tcPr>
            <w:tcW w:w="617" w:type="dxa"/>
          </w:tcPr>
          <w:p w14:paraId="6177E0DA"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2888" w:type="dxa"/>
          </w:tcPr>
          <w:p w14:paraId="4EF9F7B1" w14:textId="77777777" w:rsidR="000C418A"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Breaking strength before UV</w:t>
            </w:r>
            <w:r>
              <w:rPr>
                <w:rFonts w:ascii="Times New Roman" w:hAnsi="Times New Roman" w:cs="Times New Roman"/>
                <w:sz w:val="24"/>
                <w:szCs w:val="24"/>
              </w:rPr>
              <w:t xml:space="preserve"> </w:t>
            </w:r>
            <w:r w:rsidRPr="004D0052">
              <w:rPr>
                <w:rFonts w:ascii="Times New Roman" w:hAnsi="Times New Roman" w:cs="Times New Roman"/>
                <w:sz w:val="24"/>
                <w:szCs w:val="24"/>
              </w:rPr>
              <w:t xml:space="preserve">exposure, N, </w:t>
            </w:r>
            <w:r w:rsidRPr="004D0052">
              <w:rPr>
                <w:rFonts w:ascii="Times New Roman" w:hAnsi="Times New Roman" w:cs="Times New Roman"/>
                <w:i/>
                <w:iCs/>
                <w:sz w:val="24"/>
                <w:szCs w:val="24"/>
              </w:rPr>
              <w:t>Min</w:t>
            </w:r>
          </w:p>
        </w:tc>
        <w:tc>
          <w:tcPr>
            <w:tcW w:w="3150" w:type="dxa"/>
          </w:tcPr>
          <w:p w14:paraId="66A01BBD" w14:textId="77777777" w:rsidR="000C418A"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1 200 (Warp)</w:t>
            </w:r>
          </w:p>
          <w:p w14:paraId="275504B8" w14:textId="77777777" w:rsidR="000C418A" w:rsidRDefault="000C418A" w:rsidP="002627D1">
            <w:pPr>
              <w:spacing w:line="360" w:lineRule="auto"/>
              <w:jc w:val="both"/>
              <w:rPr>
                <w:rFonts w:ascii="Times New Roman" w:hAnsi="Times New Roman" w:cs="Times New Roman"/>
                <w:sz w:val="24"/>
                <w:szCs w:val="24"/>
              </w:rPr>
            </w:pPr>
            <w:r>
              <w:rPr>
                <w:rFonts w:ascii="Times New Roman" w:hAnsi="Times New Roman" w:cs="Times New Roman"/>
                <w:sz w:val="24"/>
                <w:szCs w:val="24"/>
              </w:rPr>
              <w:t>900 (Weft)</w:t>
            </w:r>
          </w:p>
        </w:tc>
        <w:tc>
          <w:tcPr>
            <w:tcW w:w="900" w:type="dxa"/>
          </w:tcPr>
          <w:p w14:paraId="03A2BF45"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c>
          <w:tcPr>
            <w:tcW w:w="1795" w:type="dxa"/>
          </w:tcPr>
          <w:p w14:paraId="159064EE"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IS 1969 (Part 1)</w:t>
            </w:r>
          </w:p>
        </w:tc>
      </w:tr>
      <w:tr w:rsidR="000C418A" w14:paraId="010C60A8" w14:textId="77777777" w:rsidTr="002627D1">
        <w:tc>
          <w:tcPr>
            <w:tcW w:w="617" w:type="dxa"/>
          </w:tcPr>
          <w:p w14:paraId="4D2D9C95"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2888" w:type="dxa"/>
          </w:tcPr>
          <w:p w14:paraId="69DCEFFF" w14:textId="77777777" w:rsidR="000C418A"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Elongation at break, percent</w:t>
            </w:r>
          </w:p>
        </w:tc>
        <w:tc>
          <w:tcPr>
            <w:tcW w:w="3150" w:type="dxa"/>
          </w:tcPr>
          <w:p w14:paraId="5BEFEABE" w14:textId="77777777" w:rsidR="000C418A"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20 ± 5</w:t>
            </w:r>
          </w:p>
        </w:tc>
        <w:tc>
          <w:tcPr>
            <w:tcW w:w="900" w:type="dxa"/>
          </w:tcPr>
          <w:p w14:paraId="1E0D6473"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c>
          <w:tcPr>
            <w:tcW w:w="1795" w:type="dxa"/>
          </w:tcPr>
          <w:p w14:paraId="02D35910"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IS 1969 (Part 1)</w:t>
            </w:r>
          </w:p>
        </w:tc>
      </w:tr>
      <w:tr w:rsidR="000C418A" w14:paraId="34954C1F" w14:textId="77777777" w:rsidTr="002627D1">
        <w:tc>
          <w:tcPr>
            <w:tcW w:w="617" w:type="dxa"/>
          </w:tcPr>
          <w:p w14:paraId="52E4B618"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iv)</w:t>
            </w:r>
          </w:p>
        </w:tc>
        <w:tc>
          <w:tcPr>
            <w:tcW w:w="2888" w:type="dxa"/>
          </w:tcPr>
          <w:p w14:paraId="2B2A95E0" w14:textId="77777777" w:rsidR="000C418A"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Retention of breaking strength after</w:t>
            </w:r>
            <w:r>
              <w:rPr>
                <w:rFonts w:ascii="Times New Roman" w:hAnsi="Times New Roman" w:cs="Times New Roman"/>
                <w:sz w:val="24"/>
                <w:szCs w:val="24"/>
              </w:rPr>
              <w:t xml:space="preserve"> </w:t>
            </w:r>
            <w:r w:rsidRPr="004D0052">
              <w:rPr>
                <w:rFonts w:ascii="Times New Roman" w:hAnsi="Times New Roman" w:cs="Times New Roman"/>
                <w:sz w:val="24"/>
                <w:szCs w:val="24"/>
              </w:rPr>
              <w:t xml:space="preserve">UV exposure of 500 h, N, </w:t>
            </w:r>
            <w:r w:rsidRPr="004D0052">
              <w:rPr>
                <w:rFonts w:ascii="Times New Roman" w:hAnsi="Times New Roman" w:cs="Times New Roman"/>
                <w:i/>
                <w:iCs/>
                <w:sz w:val="24"/>
                <w:szCs w:val="24"/>
              </w:rPr>
              <w:t>Min</w:t>
            </w:r>
          </w:p>
        </w:tc>
        <w:tc>
          <w:tcPr>
            <w:tcW w:w="3150" w:type="dxa"/>
          </w:tcPr>
          <w:p w14:paraId="1BC46CF9" w14:textId="77777777" w:rsidR="000C418A"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85 percent of original actual value (fabric)</w:t>
            </w:r>
          </w:p>
        </w:tc>
        <w:tc>
          <w:tcPr>
            <w:tcW w:w="900" w:type="dxa"/>
          </w:tcPr>
          <w:p w14:paraId="59954194"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795" w:type="dxa"/>
          </w:tcPr>
          <w:p w14:paraId="4E01C2A6"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r>
      <w:tr w:rsidR="000C418A" w14:paraId="75EC6148" w14:textId="77777777" w:rsidTr="002627D1">
        <w:tc>
          <w:tcPr>
            <w:tcW w:w="617" w:type="dxa"/>
          </w:tcPr>
          <w:p w14:paraId="5E9617BA"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2888" w:type="dxa"/>
          </w:tcPr>
          <w:p w14:paraId="3F192BF0" w14:textId="77777777" w:rsidR="000C418A"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Abrasion resistance</w:t>
            </w:r>
          </w:p>
        </w:tc>
        <w:tc>
          <w:tcPr>
            <w:tcW w:w="3150" w:type="dxa"/>
          </w:tcPr>
          <w:p w14:paraId="43B76935" w14:textId="77777777" w:rsidR="000C418A"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Loss in breaking strength shall not</w:t>
            </w:r>
            <w:r>
              <w:rPr>
                <w:rFonts w:ascii="Times New Roman" w:hAnsi="Times New Roman" w:cs="Times New Roman"/>
                <w:sz w:val="24"/>
                <w:szCs w:val="24"/>
              </w:rPr>
              <w:t xml:space="preserve"> </w:t>
            </w:r>
            <w:r w:rsidRPr="002F5A58">
              <w:rPr>
                <w:rFonts w:ascii="Times New Roman" w:hAnsi="Times New Roman" w:cs="Times New Roman"/>
                <w:sz w:val="24"/>
                <w:szCs w:val="24"/>
              </w:rPr>
              <w:t>be more than 15 percent</w:t>
            </w:r>
          </w:p>
        </w:tc>
        <w:tc>
          <w:tcPr>
            <w:tcW w:w="900" w:type="dxa"/>
          </w:tcPr>
          <w:p w14:paraId="6E4BF9FB"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c>
          <w:tcPr>
            <w:tcW w:w="1795" w:type="dxa"/>
          </w:tcPr>
          <w:p w14:paraId="73C20951"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IS 14714</w:t>
            </w:r>
          </w:p>
        </w:tc>
      </w:tr>
      <w:tr w:rsidR="000C418A" w14:paraId="1B99424A" w14:textId="77777777" w:rsidTr="002627D1">
        <w:tc>
          <w:tcPr>
            <w:tcW w:w="617" w:type="dxa"/>
          </w:tcPr>
          <w:p w14:paraId="085D06EA"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vi)</w:t>
            </w:r>
          </w:p>
        </w:tc>
        <w:tc>
          <w:tcPr>
            <w:tcW w:w="2888" w:type="dxa"/>
          </w:tcPr>
          <w:p w14:paraId="73DEE6F1" w14:textId="77777777" w:rsidR="000C418A"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 xml:space="preserve">Trapezoid tear strength, N, </w:t>
            </w:r>
            <w:r w:rsidRPr="004D0052">
              <w:rPr>
                <w:rFonts w:ascii="Times New Roman" w:hAnsi="Times New Roman" w:cs="Times New Roman"/>
                <w:i/>
                <w:iCs/>
                <w:sz w:val="24"/>
                <w:szCs w:val="24"/>
              </w:rPr>
              <w:t>Min</w:t>
            </w:r>
          </w:p>
        </w:tc>
        <w:tc>
          <w:tcPr>
            <w:tcW w:w="3150" w:type="dxa"/>
          </w:tcPr>
          <w:p w14:paraId="494EA4A2" w14:textId="77777777" w:rsidR="000C418A" w:rsidRPr="002F5A58" w:rsidRDefault="000C418A" w:rsidP="002627D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2F5A58">
              <w:rPr>
                <w:rFonts w:ascii="Times New Roman" w:hAnsi="Times New Roman" w:cs="Times New Roman"/>
                <w:sz w:val="24"/>
                <w:szCs w:val="24"/>
              </w:rPr>
              <w:t>00 (Warp)</w:t>
            </w:r>
          </w:p>
          <w:p w14:paraId="690EC912" w14:textId="77777777" w:rsidR="000C418A" w:rsidRDefault="000C418A" w:rsidP="002627D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2F5A58">
              <w:rPr>
                <w:rFonts w:ascii="Times New Roman" w:hAnsi="Times New Roman" w:cs="Times New Roman"/>
                <w:sz w:val="24"/>
                <w:szCs w:val="24"/>
              </w:rPr>
              <w:t>00 (Weft)</w:t>
            </w:r>
          </w:p>
        </w:tc>
        <w:tc>
          <w:tcPr>
            <w:tcW w:w="900" w:type="dxa"/>
          </w:tcPr>
          <w:p w14:paraId="774498CB"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c>
          <w:tcPr>
            <w:tcW w:w="1795" w:type="dxa"/>
          </w:tcPr>
          <w:p w14:paraId="1DA69B1C"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IS 14293</w:t>
            </w:r>
          </w:p>
        </w:tc>
      </w:tr>
      <w:tr w:rsidR="000C418A" w14:paraId="7B8EA890" w14:textId="77777777" w:rsidTr="002627D1">
        <w:tc>
          <w:tcPr>
            <w:tcW w:w="617" w:type="dxa"/>
          </w:tcPr>
          <w:p w14:paraId="6190BE70"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vii)</w:t>
            </w:r>
          </w:p>
        </w:tc>
        <w:tc>
          <w:tcPr>
            <w:tcW w:w="2888" w:type="dxa"/>
          </w:tcPr>
          <w:p w14:paraId="08E6B950" w14:textId="77777777" w:rsidR="000C418A" w:rsidRPr="00E32562" w:rsidRDefault="000C418A" w:rsidP="002627D1">
            <w:pPr>
              <w:spacing w:line="360" w:lineRule="auto"/>
              <w:jc w:val="both"/>
              <w:rPr>
                <w:rFonts w:ascii="Times New Roman" w:hAnsi="Times New Roman" w:cs="Times New Roman"/>
                <w:sz w:val="24"/>
                <w:szCs w:val="24"/>
              </w:rPr>
            </w:pPr>
            <w:r>
              <w:rPr>
                <w:rFonts w:ascii="Times New Roman" w:hAnsi="Times New Roman" w:cs="Times New Roman"/>
                <w:sz w:val="24"/>
                <w:szCs w:val="24"/>
              </w:rPr>
              <w:t>Puncture strength</w:t>
            </w:r>
            <w:r w:rsidRPr="00E32562">
              <w:rPr>
                <w:rFonts w:ascii="Times New Roman" w:hAnsi="Times New Roman" w:cs="Times New Roman"/>
                <w:sz w:val="24"/>
                <w:szCs w:val="24"/>
              </w:rPr>
              <w:t xml:space="preserve">, N, </w:t>
            </w:r>
            <w:r w:rsidRPr="00E32562">
              <w:rPr>
                <w:rFonts w:ascii="Times New Roman" w:hAnsi="Times New Roman" w:cs="Times New Roman"/>
                <w:i/>
                <w:iCs/>
                <w:sz w:val="24"/>
                <w:szCs w:val="24"/>
              </w:rPr>
              <w:t>Min</w:t>
            </w:r>
          </w:p>
        </w:tc>
        <w:tc>
          <w:tcPr>
            <w:tcW w:w="3150" w:type="dxa"/>
          </w:tcPr>
          <w:p w14:paraId="165FF7C0" w14:textId="77777777" w:rsidR="000C418A" w:rsidRDefault="000C418A" w:rsidP="002627D1">
            <w:pPr>
              <w:spacing w:line="360" w:lineRule="auto"/>
              <w:jc w:val="both"/>
              <w:rPr>
                <w:rFonts w:ascii="Times New Roman" w:hAnsi="Times New Roman" w:cs="Times New Roman"/>
                <w:sz w:val="24"/>
                <w:szCs w:val="24"/>
              </w:rPr>
            </w:pPr>
            <w:r>
              <w:rPr>
                <w:rFonts w:ascii="Times New Roman" w:hAnsi="Times New Roman" w:cs="Times New Roman"/>
                <w:sz w:val="24"/>
                <w:szCs w:val="24"/>
              </w:rPr>
              <w:t>300</w:t>
            </w:r>
          </w:p>
        </w:tc>
        <w:tc>
          <w:tcPr>
            <w:tcW w:w="900" w:type="dxa"/>
          </w:tcPr>
          <w:p w14:paraId="7AB03160"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95" w:type="dxa"/>
          </w:tcPr>
          <w:p w14:paraId="54632BA8"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r>
      <w:tr w:rsidR="000C418A" w14:paraId="534C7095" w14:textId="77777777" w:rsidTr="002627D1">
        <w:tc>
          <w:tcPr>
            <w:tcW w:w="617" w:type="dxa"/>
          </w:tcPr>
          <w:p w14:paraId="2AE5A908"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viii)</w:t>
            </w:r>
          </w:p>
        </w:tc>
        <w:tc>
          <w:tcPr>
            <w:tcW w:w="2888" w:type="dxa"/>
          </w:tcPr>
          <w:p w14:paraId="47925007" w14:textId="77777777" w:rsidR="000C418A" w:rsidRPr="00E32562"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Environmental stress cracking test</w:t>
            </w:r>
          </w:p>
        </w:tc>
        <w:tc>
          <w:tcPr>
            <w:tcW w:w="3150" w:type="dxa"/>
          </w:tcPr>
          <w:p w14:paraId="5314F841" w14:textId="77777777" w:rsidR="000C418A"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There shall be no evidence of stress cracking</w:t>
            </w:r>
          </w:p>
        </w:tc>
        <w:tc>
          <w:tcPr>
            <w:tcW w:w="900" w:type="dxa"/>
          </w:tcPr>
          <w:p w14:paraId="6684BC0A"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795" w:type="dxa"/>
          </w:tcPr>
          <w:p w14:paraId="0D2EB117"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r>
      <w:tr w:rsidR="000C418A" w14:paraId="63D4AA48" w14:textId="77777777" w:rsidTr="002627D1">
        <w:tc>
          <w:tcPr>
            <w:tcW w:w="617" w:type="dxa"/>
          </w:tcPr>
          <w:p w14:paraId="3687EAEE"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ix)</w:t>
            </w:r>
          </w:p>
        </w:tc>
        <w:tc>
          <w:tcPr>
            <w:tcW w:w="2888" w:type="dxa"/>
          </w:tcPr>
          <w:p w14:paraId="174C8E65" w14:textId="77777777" w:rsidR="000C418A" w:rsidRPr="00E32562" w:rsidRDefault="000C418A" w:rsidP="002627D1">
            <w:pPr>
              <w:spacing w:line="360" w:lineRule="auto"/>
              <w:jc w:val="both"/>
              <w:rPr>
                <w:rFonts w:ascii="Times New Roman" w:hAnsi="Times New Roman" w:cs="Times New Roman"/>
                <w:sz w:val="24"/>
                <w:szCs w:val="24"/>
              </w:rPr>
            </w:pPr>
            <w:r w:rsidRPr="004D0052">
              <w:rPr>
                <w:rFonts w:ascii="Times New Roman" w:hAnsi="Times New Roman" w:cs="Times New Roman"/>
                <w:sz w:val="24"/>
                <w:szCs w:val="24"/>
              </w:rPr>
              <w:t>Accelerated ageing test for 72 h</w:t>
            </w:r>
            <w:r>
              <w:rPr>
                <w:rFonts w:ascii="Times New Roman" w:hAnsi="Times New Roman" w:cs="Times New Roman"/>
                <w:sz w:val="24"/>
                <w:szCs w:val="24"/>
              </w:rPr>
              <w:t xml:space="preserve"> </w:t>
            </w:r>
            <w:r w:rsidRPr="004D0052">
              <w:rPr>
                <w:rFonts w:ascii="Times New Roman" w:hAnsi="Times New Roman" w:cs="Times New Roman"/>
                <w:sz w:val="24"/>
                <w:szCs w:val="24"/>
              </w:rPr>
              <w:t>at 70 ± 1°C</w:t>
            </w:r>
          </w:p>
        </w:tc>
        <w:tc>
          <w:tcPr>
            <w:tcW w:w="3150" w:type="dxa"/>
          </w:tcPr>
          <w:p w14:paraId="6EFF7BAD" w14:textId="77777777" w:rsidR="000C418A" w:rsidRDefault="000C418A" w:rsidP="002627D1">
            <w:pPr>
              <w:spacing w:line="360" w:lineRule="auto"/>
              <w:jc w:val="both"/>
              <w:rPr>
                <w:rFonts w:ascii="Times New Roman" w:hAnsi="Times New Roman" w:cs="Times New Roman"/>
                <w:sz w:val="24"/>
                <w:szCs w:val="24"/>
              </w:rPr>
            </w:pPr>
            <w:r w:rsidRPr="0004430C">
              <w:rPr>
                <w:rFonts w:ascii="Times New Roman" w:hAnsi="Times New Roman" w:cs="Times New Roman"/>
                <w:sz w:val="24"/>
                <w:szCs w:val="24"/>
              </w:rPr>
              <w:t>Loss in breaking strength shall not be more than 15 percen</w:t>
            </w:r>
            <w:r>
              <w:rPr>
                <w:rFonts w:ascii="Times New Roman" w:hAnsi="Times New Roman" w:cs="Times New Roman"/>
                <w:sz w:val="24"/>
                <w:szCs w:val="24"/>
              </w:rPr>
              <w:t>t</w:t>
            </w:r>
          </w:p>
        </w:tc>
        <w:tc>
          <w:tcPr>
            <w:tcW w:w="900" w:type="dxa"/>
          </w:tcPr>
          <w:p w14:paraId="5A388485"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c>
          <w:tcPr>
            <w:tcW w:w="1795" w:type="dxa"/>
          </w:tcPr>
          <w:p w14:paraId="4540D914"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IS 7016 (Part 8)</w:t>
            </w:r>
            <w:r>
              <w:rPr>
                <w:rFonts w:ascii="Times New Roman" w:hAnsi="Times New Roman" w:cs="Times New Roman"/>
                <w:sz w:val="24"/>
                <w:szCs w:val="24"/>
              </w:rPr>
              <w:t xml:space="preserve"> (Oven method)</w:t>
            </w:r>
          </w:p>
        </w:tc>
      </w:tr>
      <w:tr w:rsidR="000C418A" w14:paraId="2BF2B102" w14:textId="77777777" w:rsidTr="002627D1">
        <w:tc>
          <w:tcPr>
            <w:tcW w:w="617" w:type="dxa"/>
          </w:tcPr>
          <w:p w14:paraId="70957A13"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2888" w:type="dxa"/>
          </w:tcPr>
          <w:p w14:paraId="317916A7" w14:textId="77777777" w:rsidR="000C418A" w:rsidRPr="004D0052"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Cold cracking resistance test at –5°C</w:t>
            </w:r>
          </w:p>
        </w:tc>
        <w:tc>
          <w:tcPr>
            <w:tcW w:w="3150" w:type="dxa"/>
          </w:tcPr>
          <w:p w14:paraId="0D66BFCA" w14:textId="77777777" w:rsidR="000C418A" w:rsidRDefault="000C418A" w:rsidP="002627D1">
            <w:pPr>
              <w:spacing w:line="360" w:lineRule="auto"/>
              <w:jc w:val="both"/>
              <w:rPr>
                <w:rFonts w:ascii="Times New Roman" w:hAnsi="Times New Roman" w:cs="Times New Roman"/>
                <w:sz w:val="24"/>
                <w:szCs w:val="24"/>
              </w:rPr>
            </w:pPr>
            <w:r w:rsidRPr="002F5A58">
              <w:rPr>
                <w:rFonts w:ascii="Times New Roman" w:hAnsi="Times New Roman" w:cs="Times New Roman"/>
                <w:sz w:val="24"/>
                <w:szCs w:val="24"/>
              </w:rPr>
              <w:t>No specimen shall damage or broken</w:t>
            </w:r>
          </w:p>
        </w:tc>
        <w:tc>
          <w:tcPr>
            <w:tcW w:w="900" w:type="dxa"/>
          </w:tcPr>
          <w:p w14:paraId="39D867EC" w14:textId="77777777" w:rsidR="000C418A" w:rsidRDefault="000C418A" w:rsidP="002627D1">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795" w:type="dxa"/>
          </w:tcPr>
          <w:p w14:paraId="3E17A3C6" w14:textId="77777777" w:rsidR="000C418A" w:rsidRDefault="000C418A" w:rsidP="002627D1">
            <w:pPr>
              <w:spacing w:line="360" w:lineRule="auto"/>
              <w:jc w:val="center"/>
              <w:rPr>
                <w:rFonts w:ascii="Times New Roman" w:hAnsi="Times New Roman" w:cs="Times New Roman"/>
                <w:sz w:val="24"/>
                <w:szCs w:val="24"/>
              </w:rPr>
            </w:pPr>
            <w:r w:rsidRPr="002F5A58">
              <w:rPr>
                <w:rFonts w:ascii="Times New Roman" w:hAnsi="Times New Roman" w:cs="Times New Roman"/>
                <w:sz w:val="24"/>
                <w:szCs w:val="24"/>
              </w:rPr>
              <w:t>—</w:t>
            </w:r>
          </w:p>
        </w:tc>
      </w:tr>
    </w:tbl>
    <w:p w14:paraId="187D578C" w14:textId="77777777" w:rsidR="000C418A" w:rsidRDefault="000C418A" w:rsidP="000C418A">
      <w:pPr>
        <w:jc w:val="both"/>
      </w:pPr>
    </w:p>
    <w:p w14:paraId="21F6A39E" w14:textId="3D443B52" w:rsidR="000C418A" w:rsidRDefault="00032988" w:rsidP="000C418A">
      <w:pPr>
        <w:jc w:val="both"/>
      </w:pPr>
      <w:r>
        <w:rPr>
          <w:b/>
          <w:bCs/>
        </w:rPr>
        <w:t>3</w:t>
      </w:r>
      <w:r w:rsidR="00983BD9" w:rsidRPr="00775DB8">
        <w:rPr>
          <w:b/>
          <w:bCs/>
        </w:rPr>
        <w:t>.3.2</w:t>
      </w:r>
      <w:r w:rsidR="00983BD9">
        <w:t xml:space="preserve"> </w:t>
      </w:r>
      <w:r w:rsidR="000C418A">
        <w:t xml:space="preserve">Workmanship is crucial, as lay flat tubes must be free from dirt, knots, lumps, irregularities of the tape, and other visible defects. A </w:t>
      </w:r>
      <w:r w:rsidR="000C418A" w:rsidRPr="00E51CA4">
        <w:rPr>
          <w:b/>
          <w:bCs/>
        </w:rPr>
        <w:t>hydrostatic burst pressure test</w:t>
      </w:r>
      <w:r w:rsidR="000C418A">
        <w:t xml:space="preserve"> is </w:t>
      </w:r>
      <w:r w:rsidR="004B29D6">
        <w:t xml:space="preserve">specified in standard </w:t>
      </w:r>
      <w:r w:rsidR="000C418A">
        <w:t xml:space="preserve"> to ensure that a test length of lay flat tube does not burst before a pressure of 2.6 kg/cm2 is reached. </w:t>
      </w:r>
    </w:p>
    <w:p w14:paraId="0DEF999A" w14:textId="29856BA4" w:rsidR="000C418A" w:rsidRDefault="000C418A" w:rsidP="000C418A">
      <w:pPr>
        <w:jc w:val="both"/>
      </w:pPr>
      <w:r>
        <w:t xml:space="preserve">The </w:t>
      </w:r>
      <w:r w:rsidRPr="00650ECE">
        <w:rPr>
          <w:b/>
          <w:bCs/>
        </w:rPr>
        <w:t>proof pressure test</w:t>
      </w:r>
      <w:r>
        <w:t xml:space="preserve"> ensures that the lay flat tube does not develop leakage or sweating, nor any thread in the jacket breaks when subjected to an internal hydraulic pressure of 1.3 kg/cm2.</w:t>
      </w:r>
      <w:r w:rsidR="00652E7D">
        <w:t xml:space="preserve">Standard also specifies </w:t>
      </w:r>
      <w:r>
        <w:t xml:space="preserve">The </w:t>
      </w:r>
      <w:r w:rsidRPr="00FF09BB">
        <w:rPr>
          <w:b/>
          <w:bCs/>
        </w:rPr>
        <w:t>kink test</w:t>
      </w:r>
      <w:r>
        <w:t xml:space="preserve"> </w:t>
      </w:r>
      <w:r w:rsidR="00652E7D">
        <w:t xml:space="preserve">which </w:t>
      </w:r>
      <w:r>
        <w:t>involves connecting a 3 meter length of lay flat tube to a suitable hydraulic pump, filling it with water, raising the pressure to 30 kPa, and kinking it through 180°. The pressure is increased to 0.6 kg/cm2 in 15 seconds and 30 seconds.</w:t>
      </w:r>
    </w:p>
    <w:p w14:paraId="3BE45B13" w14:textId="77777777" w:rsidR="000C418A" w:rsidRDefault="000C418A" w:rsidP="000C418A">
      <w:pPr>
        <w:jc w:val="both"/>
      </w:pPr>
    </w:p>
    <w:p w14:paraId="1439E20B" w14:textId="77777777" w:rsidR="00726048" w:rsidRDefault="00726048" w:rsidP="0005664C">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4B22A2C7" w14:textId="77777777" w:rsidR="00726048" w:rsidRDefault="00726048" w:rsidP="0005664C">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3A2062AB" w14:textId="0BA16EC1" w:rsidR="007328FE" w:rsidRDefault="00726048" w:rsidP="0005664C">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lastRenderedPageBreak/>
        <w:t>4</w:t>
      </w:r>
      <w:r w:rsidR="0005664C" w:rsidRPr="002672B3">
        <w:rPr>
          <w:rFonts w:ascii="Times New Roman" w:eastAsia="Times New Roman" w:hAnsi="Times New Roman" w:cs="Times New Roman"/>
          <w:b/>
          <w:bCs/>
          <w:kern w:val="0"/>
          <w:lang w:eastAsia="en-GB"/>
          <w14:ligatures w14:val="none"/>
        </w:rPr>
        <w:t xml:space="preserve"> AGROTEXTILES FOR </w:t>
      </w:r>
      <w:r w:rsidR="00AA0719">
        <w:rPr>
          <w:rFonts w:ascii="Times New Roman" w:eastAsia="Times New Roman" w:hAnsi="Times New Roman" w:cs="Times New Roman"/>
          <w:b/>
          <w:bCs/>
          <w:kern w:val="0"/>
          <w:lang w:eastAsia="en-GB"/>
          <w14:ligatures w14:val="none"/>
        </w:rPr>
        <w:t>S</w:t>
      </w:r>
      <w:r w:rsidR="007328FE">
        <w:rPr>
          <w:rFonts w:ascii="Times New Roman" w:eastAsia="Times New Roman" w:hAnsi="Times New Roman" w:cs="Times New Roman"/>
          <w:b/>
          <w:bCs/>
          <w:kern w:val="0"/>
          <w:lang w:eastAsia="en-GB"/>
          <w14:ligatures w14:val="none"/>
        </w:rPr>
        <w:t>OIL HEALTH</w:t>
      </w:r>
    </w:p>
    <w:p w14:paraId="4CB715DA" w14:textId="3B7E4831" w:rsidR="00C818D5" w:rsidRPr="00726048" w:rsidRDefault="00726048" w:rsidP="0005664C">
      <w:pPr>
        <w:spacing w:before="100" w:beforeAutospacing="1" w:after="100" w:afterAutospacing="1" w:line="240" w:lineRule="auto"/>
        <w:jc w:val="both"/>
        <w:rPr>
          <w:rFonts w:ascii="Times New Roman" w:eastAsia="Times New Roman" w:hAnsi="Times New Roman" w:cs="Times New Roman"/>
          <w:b/>
          <w:bCs/>
          <w:kern w:val="0"/>
          <w:u w:val="single"/>
          <w:lang w:eastAsia="en-GB"/>
          <w14:ligatures w14:val="none"/>
        </w:rPr>
      </w:pPr>
      <w:r w:rsidRPr="00726048">
        <w:rPr>
          <w:rFonts w:ascii="Times New Roman" w:eastAsia="Times New Roman" w:hAnsi="Times New Roman" w:cs="Times New Roman"/>
          <w:b/>
          <w:bCs/>
          <w:kern w:val="0"/>
          <w:u w:val="single"/>
          <w:lang w:eastAsia="en-GB"/>
          <w14:ligatures w14:val="none"/>
        </w:rPr>
        <w:t>4</w:t>
      </w:r>
      <w:r w:rsidR="002E07CC" w:rsidRPr="00726048">
        <w:rPr>
          <w:rFonts w:ascii="Times New Roman" w:eastAsia="Times New Roman" w:hAnsi="Times New Roman" w:cs="Times New Roman"/>
          <w:b/>
          <w:bCs/>
          <w:kern w:val="0"/>
          <w:u w:val="single"/>
          <w:lang w:eastAsia="en-GB"/>
          <w14:ligatures w14:val="none"/>
        </w:rPr>
        <w:t>.1 Woven Ground covers</w:t>
      </w:r>
    </w:p>
    <w:p w14:paraId="6F640CC9" w14:textId="20B1B531" w:rsidR="002E07CC" w:rsidRPr="00842E04" w:rsidRDefault="002E07CC" w:rsidP="002E07C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sidRPr="002E07CC">
        <w:rPr>
          <w:rFonts w:ascii="Times New Roman" w:eastAsia="Times New Roman" w:hAnsi="Times New Roman" w:cs="Times New Roman"/>
          <w:kern w:val="0"/>
          <w:lang w:eastAsia="en-GB"/>
          <w14:ligatures w14:val="none"/>
        </w:rPr>
        <w:t>Agro</w:t>
      </w:r>
      <w:proofErr w:type="spellEnd"/>
      <w:r w:rsidRPr="002E07CC">
        <w:rPr>
          <w:rFonts w:ascii="Times New Roman" w:eastAsia="Times New Roman" w:hAnsi="Times New Roman" w:cs="Times New Roman"/>
          <w:kern w:val="0"/>
          <w:lang w:eastAsia="en-GB"/>
          <w14:ligatures w14:val="none"/>
        </w:rPr>
        <w:t xml:space="preserve"> textiles are specialized fabrics used in </w:t>
      </w:r>
      <w:r w:rsidR="00352338" w:rsidRPr="00842E04">
        <w:rPr>
          <w:rFonts w:ascii="Times New Roman" w:eastAsia="Times New Roman" w:hAnsi="Times New Roman" w:cs="Times New Roman"/>
          <w:kern w:val="0"/>
          <w:lang w:eastAsia="en-GB"/>
          <w14:ligatures w14:val="none"/>
        </w:rPr>
        <w:t>h</w:t>
      </w:r>
      <w:r w:rsidR="007B536F" w:rsidRPr="00842E04">
        <w:rPr>
          <w:rFonts w:ascii="Times New Roman" w:eastAsia="Times New Roman" w:hAnsi="Times New Roman" w:cs="Times New Roman"/>
          <w:kern w:val="0"/>
          <w:lang w:eastAsia="en-GB"/>
          <w14:ligatures w14:val="none"/>
        </w:rPr>
        <w:t>orticulture</w:t>
      </w:r>
      <w:r w:rsidRPr="002E07CC">
        <w:rPr>
          <w:rFonts w:ascii="Times New Roman" w:eastAsia="Times New Roman" w:hAnsi="Times New Roman" w:cs="Times New Roman"/>
          <w:kern w:val="0"/>
          <w:lang w:eastAsia="en-GB"/>
          <w14:ligatures w14:val="none"/>
        </w:rPr>
        <w:t>,</w:t>
      </w:r>
      <w:r w:rsidR="001027AB" w:rsidRPr="00842E04">
        <w:rPr>
          <w:rFonts w:ascii="Times New Roman" w:eastAsia="Times New Roman" w:hAnsi="Times New Roman" w:cs="Times New Roman"/>
          <w:kern w:val="0"/>
          <w:lang w:eastAsia="en-GB"/>
          <w14:ligatures w14:val="none"/>
        </w:rPr>
        <w:t xml:space="preserve"> </w:t>
      </w:r>
      <w:r w:rsidRPr="002E07CC">
        <w:rPr>
          <w:rFonts w:ascii="Times New Roman" w:eastAsia="Times New Roman" w:hAnsi="Times New Roman" w:cs="Times New Roman"/>
          <w:kern w:val="0"/>
          <w:lang w:eastAsia="en-GB"/>
          <w14:ligatures w14:val="none"/>
        </w:rPr>
        <w:t xml:space="preserve">designed to support horticultural crops by suppressing weed growth, conserving water, moderating soil temperature, and enhancing yield. </w:t>
      </w:r>
    </w:p>
    <w:p w14:paraId="71C262BE" w14:textId="03DFD158" w:rsidR="002E07CC" w:rsidRPr="002E07CC" w:rsidRDefault="002E07CC" w:rsidP="002E07C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842E04">
        <w:rPr>
          <w:rFonts w:ascii="Times New Roman" w:eastAsia="Times New Roman" w:hAnsi="Times New Roman" w:cs="Times New Roman"/>
          <w:kern w:val="0"/>
          <w:lang w:eastAsia="en-GB"/>
          <w14:ligatures w14:val="none"/>
        </w:rPr>
        <w:t xml:space="preserve">BIS has published important standard on woven ground covers for horticulture applications as IS </w:t>
      </w:r>
      <w:proofErr w:type="gramStart"/>
      <w:r w:rsidRPr="00842E04">
        <w:rPr>
          <w:rFonts w:ascii="Times New Roman" w:eastAsia="Times New Roman" w:hAnsi="Times New Roman" w:cs="Times New Roman"/>
          <w:kern w:val="0"/>
          <w:lang w:eastAsia="en-GB"/>
          <w14:ligatures w14:val="none"/>
        </w:rPr>
        <w:t>16202 :</w:t>
      </w:r>
      <w:proofErr w:type="gramEnd"/>
      <w:r w:rsidRPr="00842E04">
        <w:rPr>
          <w:rFonts w:ascii="Times New Roman" w:eastAsia="Times New Roman" w:hAnsi="Times New Roman" w:cs="Times New Roman"/>
          <w:kern w:val="0"/>
          <w:lang w:eastAsia="en-GB"/>
          <w14:ligatures w14:val="none"/>
        </w:rPr>
        <w:t xml:space="preserve"> 2014.</w:t>
      </w:r>
      <w:r w:rsidRPr="002E07CC">
        <w:rPr>
          <w:rFonts w:ascii="Times New Roman" w:eastAsia="Times New Roman" w:hAnsi="Times New Roman" w:cs="Times New Roman"/>
          <w:kern w:val="0"/>
          <w:lang w:eastAsia="en-GB"/>
          <w14:ligatures w14:val="none"/>
        </w:rPr>
        <w:t>These ground covers are made from UV-stabilized polypropylene tape yarns, offering durability and efficiency in various horticultural applications.</w:t>
      </w:r>
    </w:p>
    <w:p w14:paraId="0EBA1C00" w14:textId="6F72E680" w:rsidR="002E07CC" w:rsidRPr="002E07CC" w:rsidRDefault="002D1CFF" w:rsidP="002E07C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842E04">
        <w:rPr>
          <w:rFonts w:ascii="Times New Roman" w:eastAsia="Times New Roman" w:hAnsi="Times New Roman" w:cs="Times New Roman"/>
          <w:b/>
          <w:bCs/>
          <w:kern w:val="0"/>
          <w:lang w:eastAsia="en-GB"/>
          <w14:ligatures w14:val="none"/>
        </w:rPr>
        <w:t>3.1.1</w:t>
      </w:r>
      <w:r w:rsidRPr="00842E04">
        <w:rPr>
          <w:rFonts w:ascii="Times New Roman" w:eastAsia="Times New Roman" w:hAnsi="Times New Roman" w:cs="Times New Roman"/>
          <w:kern w:val="0"/>
          <w:lang w:eastAsia="en-GB"/>
          <w14:ligatures w14:val="none"/>
        </w:rPr>
        <w:t xml:space="preserve"> </w:t>
      </w:r>
      <w:r w:rsidR="002E07CC" w:rsidRPr="002E07CC">
        <w:rPr>
          <w:rFonts w:ascii="Times New Roman" w:eastAsia="Times New Roman" w:hAnsi="Times New Roman" w:cs="Times New Roman"/>
          <w:kern w:val="0"/>
          <w:lang w:eastAsia="en-GB"/>
          <w14:ligatures w14:val="none"/>
        </w:rPr>
        <w:t xml:space="preserve">The manufacturing </w:t>
      </w:r>
      <w:r w:rsidR="00121FCA" w:rsidRPr="00842E04">
        <w:rPr>
          <w:rFonts w:ascii="Times New Roman" w:eastAsia="Times New Roman" w:hAnsi="Times New Roman" w:cs="Times New Roman"/>
          <w:kern w:val="0"/>
          <w:lang w:eastAsia="en-GB"/>
          <w14:ligatures w14:val="none"/>
        </w:rPr>
        <w:t>shall have</w:t>
      </w:r>
      <w:r w:rsidR="002E07CC" w:rsidRPr="002E07CC">
        <w:rPr>
          <w:rFonts w:ascii="Times New Roman" w:eastAsia="Times New Roman" w:hAnsi="Times New Roman" w:cs="Times New Roman"/>
          <w:kern w:val="0"/>
          <w:lang w:eastAsia="en-GB"/>
          <w14:ligatures w14:val="none"/>
        </w:rPr>
        <w:t xml:space="preserve"> polypropylene tapes, stabilized with UV additives to endure sunlight exposure. These tapes should exhibit minimal heat shrinkage (≤5% at 60°C and ≤8% at 95°C). Optional guiding stripes are incorporated to aid plant alignment during installation. </w:t>
      </w:r>
    </w:p>
    <w:p w14:paraId="5C7C6CB7" w14:textId="118E175D" w:rsidR="002D1CFF" w:rsidRPr="00842E04" w:rsidRDefault="00FE1165" w:rsidP="002D1CFF">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7A08E2" w:rsidRPr="00842E04">
        <w:rPr>
          <w:rFonts w:ascii="Times New Roman" w:eastAsia="Times New Roman" w:hAnsi="Times New Roman" w:cs="Times New Roman"/>
          <w:b/>
          <w:bCs/>
          <w:kern w:val="0"/>
          <w:lang w:eastAsia="en-GB"/>
          <w14:ligatures w14:val="none"/>
        </w:rPr>
        <w:t xml:space="preserve">.1.2 </w:t>
      </w:r>
      <w:r w:rsidR="002D1CFF" w:rsidRPr="00842E04">
        <w:rPr>
          <w:rFonts w:ascii="Times New Roman" w:eastAsia="Times New Roman" w:hAnsi="Times New Roman" w:cs="Times New Roman"/>
          <w:b/>
          <w:bCs/>
          <w:kern w:val="0"/>
          <w:lang w:eastAsia="en-GB"/>
          <w14:ligatures w14:val="none"/>
        </w:rPr>
        <w:t>Performance requirements</w:t>
      </w:r>
    </w:p>
    <w:p w14:paraId="2C6391E8" w14:textId="2279F7DF" w:rsidR="002D1CFF" w:rsidRPr="00842E04" w:rsidRDefault="002D1CFF" w:rsidP="002D1CF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E07CC">
        <w:rPr>
          <w:rFonts w:ascii="Times New Roman" w:eastAsia="Times New Roman" w:hAnsi="Times New Roman" w:cs="Times New Roman"/>
          <w:kern w:val="0"/>
          <w:lang w:eastAsia="en-GB"/>
          <w14:ligatures w14:val="none"/>
        </w:rPr>
        <w:t>The specifications of woven ground covers are critical to their performance.</w:t>
      </w:r>
      <w:r w:rsidR="00783FB5" w:rsidRPr="00842E04">
        <w:rPr>
          <w:rFonts w:ascii="Times New Roman" w:eastAsia="Times New Roman" w:hAnsi="Times New Roman" w:cs="Times New Roman"/>
          <w:kern w:val="0"/>
          <w:lang w:eastAsia="en-GB"/>
          <w14:ligatures w14:val="none"/>
        </w:rPr>
        <w:t xml:space="preserve">IS 16202 specifies that </w:t>
      </w:r>
      <w:proofErr w:type="gramStart"/>
      <w:r w:rsidR="00783FB5" w:rsidRPr="00842E04">
        <w:rPr>
          <w:rFonts w:ascii="Times New Roman" w:eastAsia="Times New Roman" w:hAnsi="Times New Roman" w:cs="Times New Roman"/>
          <w:kern w:val="0"/>
          <w:lang w:eastAsia="en-GB"/>
          <w14:ligatures w14:val="none"/>
        </w:rPr>
        <w:t>covers</w:t>
      </w:r>
      <w:r w:rsidRPr="002E07CC">
        <w:rPr>
          <w:rFonts w:ascii="Times New Roman" w:eastAsia="Times New Roman" w:hAnsi="Times New Roman" w:cs="Times New Roman"/>
          <w:kern w:val="0"/>
          <w:lang w:eastAsia="en-GB"/>
          <w14:ligatures w14:val="none"/>
        </w:rPr>
        <w:t xml:space="preserve">  have</w:t>
      </w:r>
      <w:proofErr w:type="gramEnd"/>
      <w:r w:rsidRPr="002E07CC">
        <w:rPr>
          <w:rFonts w:ascii="Times New Roman" w:eastAsia="Times New Roman" w:hAnsi="Times New Roman" w:cs="Times New Roman"/>
          <w:kern w:val="0"/>
          <w:lang w:eastAsia="en-GB"/>
          <w14:ligatures w14:val="none"/>
        </w:rPr>
        <w:t xml:space="preserve"> a minimum mass of 100 g/m² and tensile strength requirements of at least 65 </w:t>
      </w:r>
      <w:proofErr w:type="spellStart"/>
      <w:r w:rsidRPr="002E07CC">
        <w:rPr>
          <w:rFonts w:ascii="Times New Roman" w:eastAsia="Times New Roman" w:hAnsi="Times New Roman" w:cs="Times New Roman"/>
          <w:kern w:val="0"/>
          <w:lang w:eastAsia="en-GB"/>
          <w14:ligatures w14:val="none"/>
        </w:rPr>
        <w:t>kgf</w:t>
      </w:r>
      <w:proofErr w:type="spellEnd"/>
      <w:r w:rsidRPr="002E07CC">
        <w:rPr>
          <w:rFonts w:ascii="Times New Roman" w:eastAsia="Times New Roman" w:hAnsi="Times New Roman" w:cs="Times New Roman"/>
          <w:kern w:val="0"/>
          <w:lang w:eastAsia="en-GB"/>
          <w14:ligatures w14:val="none"/>
        </w:rPr>
        <w:t xml:space="preserve"> in the warp direction and 35 </w:t>
      </w:r>
      <w:proofErr w:type="spellStart"/>
      <w:r w:rsidRPr="002E07CC">
        <w:rPr>
          <w:rFonts w:ascii="Times New Roman" w:eastAsia="Times New Roman" w:hAnsi="Times New Roman" w:cs="Times New Roman"/>
          <w:kern w:val="0"/>
          <w:lang w:eastAsia="en-GB"/>
          <w14:ligatures w14:val="none"/>
        </w:rPr>
        <w:t>kgf</w:t>
      </w:r>
      <w:proofErr w:type="spellEnd"/>
      <w:r w:rsidRPr="002E07CC">
        <w:rPr>
          <w:rFonts w:ascii="Times New Roman" w:eastAsia="Times New Roman" w:hAnsi="Times New Roman" w:cs="Times New Roman"/>
          <w:kern w:val="0"/>
          <w:lang w:eastAsia="en-GB"/>
          <w14:ligatures w14:val="none"/>
        </w:rPr>
        <w:t xml:space="preserve"> in the weft direction. They exhibit a tear strength of no less than 30 </w:t>
      </w:r>
      <w:proofErr w:type="spellStart"/>
      <w:r w:rsidRPr="002E07CC">
        <w:rPr>
          <w:rFonts w:ascii="Times New Roman" w:eastAsia="Times New Roman" w:hAnsi="Times New Roman" w:cs="Times New Roman"/>
          <w:kern w:val="0"/>
          <w:lang w:eastAsia="en-GB"/>
          <w14:ligatures w14:val="none"/>
        </w:rPr>
        <w:t>kgf</w:t>
      </w:r>
      <w:proofErr w:type="spellEnd"/>
      <w:r w:rsidRPr="002E07CC">
        <w:rPr>
          <w:rFonts w:ascii="Times New Roman" w:eastAsia="Times New Roman" w:hAnsi="Times New Roman" w:cs="Times New Roman"/>
          <w:kern w:val="0"/>
          <w:lang w:eastAsia="en-GB"/>
          <w14:ligatures w14:val="none"/>
        </w:rPr>
        <w:t xml:space="preserve"> in the warp and 18 </w:t>
      </w:r>
      <w:proofErr w:type="spellStart"/>
      <w:r w:rsidRPr="002E07CC">
        <w:rPr>
          <w:rFonts w:ascii="Times New Roman" w:eastAsia="Times New Roman" w:hAnsi="Times New Roman" w:cs="Times New Roman"/>
          <w:kern w:val="0"/>
          <w:lang w:eastAsia="en-GB"/>
          <w14:ligatures w14:val="none"/>
        </w:rPr>
        <w:t>kgf</w:t>
      </w:r>
      <w:proofErr w:type="spellEnd"/>
      <w:r w:rsidRPr="002E07CC">
        <w:rPr>
          <w:rFonts w:ascii="Times New Roman" w:eastAsia="Times New Roman" w:hAnsi="Times New Roman" w:cs="Times New Roman"/>
          <w:kern w:val="0"/>
          <w:lang w:eastAsia="en-GB"/>
          <w14:ligatures w14:val="none"/>
        </w:rPr>
        <w:t xml:space="preserve"> in the </w:t>
      </w:r>
      <w:proofErr w:type="spellStart"/>
      <w:r w:rsidRPr="002E07CC">
        <w:rPr>
          <w:rFonts w:ascii="Times New Roman" w:eastAsia="Times New Roman" w:hAnsi="Times New Roman" w:cs="Times New Roman"/>
          <w:kern w:val="0"/>
          <w:lang w:eastAsia="en-GB"/>
          <w14:ligatures w14:val="none"/>
        </w:rPr>
        <w:t>weft</w:t>
      </w:r>
      <w:proofErr w:type="spellEnd"/>
      <w:r w:rsidRPr="002E07CC">
        <w:rPr>
          <w:rFonts w:ascii="Times New Roman" w:eastAsia="Times New Roman" w:hAnsi="Times New Roman" w:cs="Times New Roman"/>
          <w:kern w:val="0"/>
          <w:lang w:eastAsia="en-GB"/>
          <w14:ligatures w14:val="none"/>
        </w:rPr>
        <w:t xml:space="preserve">. The fabric must allow air permeability of </w:t>
      </w:r>
      <w:r w:rsidR="008607A5" w:rsidRPr="00842E04">
        <w:rPr>
          <w:rFonts w:ascii="Times New Roman" w:eastAsia="Times New Roman" w:hAnsi="Times New Roman" w:cs="Times New Roman"/>
          <w:kern w:val="0"/>
          <w:lang w:eastAsia="en-GB"/>
          <w14:ligatures w14:val="none"/>
        </w:rPr>
        <w:t>minimum 150mm/sec</w:t>
      </w:r>
      <w:r w:rsidRPr="002E07CC">
        <w:rPr>
          <w:rFonts w:ascii="Times New Roman" w:eastAsia="Times New Roman" w:hAnsi="Times New Roman" w:cs="Times New Roman"/>
          <w:kern w:val="0"/>
          <w:lang w:eastAsia="en-GB"/>
          <w14:ligatures w14:val="none"/>
        </w:rPr>
        <w:t xml:space="preserve"> and water permeability of no less than 7 </w:t>
      </w:r>
      <w:proofErr w:type="spellStart"/>
      <w:r w:rsidRPr="002E07CC">
        <w:rPr>
          <w:rFonts w:ascii="Times New Roman" w:eastAsia="Times New Roman" w:hAnsi="Times New Roman" w:cs="Times New Roman"/>
          <w:kern w:val="0"/>
          <w:lang w:eastAsia="en-GB"/>
          <w14:ligatures w14:val="none"/>
        </w:rPr>
        <w:t>lt</w:t>
      </w:r>
      <w:proofErr w:type="spellEnd"/>
      <w:r w:rsidRPr="002E07CC">
        <w:rPr>
          <w:rFonts w:ascii="Times New Roman" w:eastAsia="Times New Roman" w:hAnsi="Times New Roman" w:cs="Times New Roman"/>
          <w:kern w:val="0"/>
          <w:lang w:eastAsia="en-GB"/>
          <w14:ligatures w14:val="none"/>
        </w:rPr>
        <w:t xml:space="preserve">/m²/s. Additionally, they </w:t>
      </w:r>
      <w:r w:rsidR="008607A5" w:rsidRPr="00842E04">
        <w:rPr>
          <w:rFonts w:ascii="Times New Roman" w:eastAsia="Times New Roman" w:hAnsi="Times New Roman" w:cs="Times New Roman"/>
          <w:kern w:val="0"/>
          <w:lang w:eastAsia="en-GB"/>
          <w14:ligatures w14:val="none"/>
        </w:rPr>
        <w:t xml:space="preserve">must </w:t>
      </w:r>
      <w:r w:rsidRPr="002E07CC">
        <w:rPr>
          <w:rFonts w:ascii="Times New Roman" w:eastAsia="Times New Roman" w:hAnsi="Times New Roman" w:cs="Times New Roman"/>
          <w:kern w:val="0"/>
          <w:lang w:eastAsia="en-GB"/>
          <w14:ligatures w14:val="none"/>
        </w:rPr>
        <w:t xml:space="preserve">retain at least 70% strength after 144 hours of UV exposure. </w:t>
      </w:r>
    </w:p>
    <w:p w14:paraId="3BAB887A" w14:textId="51336183" w:rsidR="00E322CC" w:rsidRPr="002E07CC" w:rsidRDefault="00E322CC" w:rsidP="002D1CF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842E04">
        <w:rPr>
          <w:rFonts w:ascii="Times New Roman" w:eastAsia="Times New Roman" w:hAnsi="Times New Roman" w:cs="Times New Roman"/>
          <w:kern w:val="0"/>
          <w:lang w:eastAsia="en-GB"/>
          <w14:ligatures w14:val="none"/>
        </w:rPr>
        <w:t>To ensure the quality and durability of woven ground covers IS 16202 also specifies the requirement for puncture resistance</w:t>
      </w:r>
    </w:p>
    <w:p w14:paraId="0B4CA163" w14:textId="784DF5AD" w:rsidR="00986C51" w:rsidRPr="00842E04" w:rsidRDefault="00801396" w:rsidP="002E07CC">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B75482" w:rsidRPr="00842E04">
        <w:rPr>
          <w:rFonts w:ascii="Times New Roman" w:eastAsia="Times New Roman" w:hAnsi="Times New Roman" w:cs="Times New Roman"/>
          <w:b/>
          <w:bCs/>
          <w:kern w:val="0"/>
          <w:lang w:eastAsia="en-GB"/>
          <w14:ligatures w14:val="none"/>
        </w:rPr>
        <w:t xml:space="preserve">.1.3 </w:t>
      </w:r>
      <w:r w:rsidR="00986C51" w:rsidRPr="00842E04">
        <w:rPr>
          <w:rFonts w:ascii="Times New Roman" w:eastAsia="Times New Roman" w:hAnsi="Times New Roman" w:cs="Times New Roman"/>
          <w:b/>
          <w:bCs/>
          <w:kern w:val="0"/>
          <w:lang w:eastAsia="en-GB"/>
          <w14:ligatures w14:val="none"/>
        </w:rPr>
        <w:t>Installation Guidelines</w:t>
      </w:r>
    </w:p>
    <w:p w14:paraId="46A40FE3" w14:textId="3FD28BDE" w:rsidR="002E07CC" w:rsidRPr="002E07CC" w:rsidRDefault="002E07CC" w:rsidP="002E07C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E07CC">
        <w:rPr>
          <w:rFonts w:ascii="Times New Roman" w:eastAsia="Times New Roman" w:hAnsi="Times New Roman" w:cs="Times New Roman"/>
          <w:kern w:val="0"/>
          <w:lang w:eastAsia="en-GB"/>
          <w14:ligatures w14:val="none"/>
        </w:rPr>
        <w:t xml:space="preserve">To maximize the benefits of woven ground covers, proper training and usage are crucial. Before installation, the ground should be cleared of debris and </w:t>
      </w:r>
      <w:proofErr w:type="spellStart"/>
      <w:r w:rsidRPr="002E07CC">
        <w:rPr>
          <w:rFonts w:ascii="Times New Roman" w:eastAsia="Times New Roman" w:hAnsi="Times New Roman" w:cs="Times New Roman"/>
          <w:kern w:val="0"/>
          <w:lang w:eastAsia="en-GB"/>
          <w14:ligatures w14:val="none"/>
        </w:rPr>
        <w:t>leveled</w:t>
      </w:r>
      <w:proofErr w:type="spellEnd"/>
      <w:r w:rsidRPr="002E07CC">
        <w:rPr>
          <w:rFonts w:ascii="Times New Roman" w:eastAsia="Times New Roman" w:hAnsi="Times New Roman" w:cs="Times New Roman"/>
          <w:kern w:val="0"/>
          <w:lang w:eastAsia="en-GB"/>
          <w14:ligatures w14:val="none"/>
        </w:rPr>
        <w:t>. The fabric must be measured and cut to fit the designated area. During installation, the guiding stripes should be aligned, and edges secured with pegs or weights to prevent displacement. Regular inspection for wear or damage is necessary, and any damaged sections should be replaced promptly to maintain effectiveness.</w:t>
      </w:r>
    </w:p>
    <w:p w14:paraId="1F025128" w14:textId="77777777" w:rsidR="002E07CC" w:rsidRPr="002E07CC" w:rsidRDefault="002E07CC" w:rsidP="002E07C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E07CC">
        <w:rPr>
          <w:rFonts w:ascii="Times New Roman" w:eastAsia="Times New Roman" w:hAnsi="Times New Roman" w:cs="Times New Roman"/>
          <w:kern w:val="0"/>
          <w:lang w:eastAsia="en-GB"/>
          <w14:ligatures w14:val="none"/>
        </w:rPr>
        <w:t xml:space="preserve">In conclusion, woven ground covers are vital tools in modern horticulture, offering benefits such as weed suppression, water conservation, and soil temperature moderation. Proper selection, installation, and maintenance ensure maximum performance and longevity of these </w:t>
      </w:r>
      <w:proofErr w:type="spellStart"/>
      <w:r w:rsidRPr="002E07CC">
        <w:rPr>
          <w:rFonts w:ascii="Times New Roman" w:eastAsia="Times New Roman" w:hAnsi="Times New Roman" w:cs="Times New Roman"/>
          <w:kern w:val="0"/>
          <w:lang w:eastAsia="en-GB"/>
          <w14:ligatures w14:val="none"/>
        </w:rPr>
        <w:t>agro</w:t>
      </w:r>
      <w:proofErr w:type="spellEnd"/>
      <w:r w:rsidRPr="002E07CC">
        <w:rPr>
          <w:rFonts w:ascii="Times New Roman" w:eastAsia="Times New Roman" w:hAnsi="Times New Roman" w:cs="Times New Roman"/>
          <w:kern w:val="0"/>
          <w:lang w:eastAsia="en-GB"/>
          <w14:ligatures w14:val="none"/>
        </w:rPr>
        <w:t xml:space="preserve"> textiles.</w:t>
      </w:r>
    </w:p>
    <w:p w14:paraId="478E5B17" w14:textId="0F1807A5" w:rsidR="002E07CC" w:rsidRPr="00E316AB" w:rsidRDefault="00801396" w:rsidP="0005664C">
      <w:pPr>
        <w:spacing w:before="100" w:beforeAutospacing="1" w:after="100" w:afterAutospacing="1" w:line="240" w:lineRule="auto"/>
        <w:jc w:val="both"/>
        <w:rPr>
          <w:rFonts w:ascii="Times New Roman" w:eastAsia="Times New Roman" w:hAnsi="Times New Roman" w:cs="Times New Roman"/>
          <w:b/>
          <w:bCs/>
          <w:kern w:val="0"/>
          <w:u w:val="single"/>
          <w:lang w:eastAsia="en-GB"/>
          <w14:ligatures w14:val="none"/>
        </w:rPr>
      </w:pPr>
      <w:r w:rsidRPr="00E316AB">
        <w:rPr>
          <w:rFonts w:ascii="Times New Roman" w:eastAsia="Times New Roman" w:hAnsi="Times New Roman" w:cs="Times New Roman"/>
          <w:b/>
          <w:bCs/>
          <w:kern w:val="0"/>
          <w:u w:val="single"/>
          <w:lang w:eastAsia="en-GB"/>
          <w14:ligatures w14:val="none"/>
        </w:rPr>
        <w:t>4</w:t>
      </w:r>
      <w:r w:rsidR="00E30693" w:rsidRPr="00E316AB">
        <w:rPr>
          <w:rFonts w:ascii="Times New Roman" w:eastAsia="Times New Roman" w:hAnsi="Times New Roman" w:cs="Times New Roman"/>
          <w:b/>
          <w:bCs/>
          <w:kern w:val="0"/>
          <w:u w:val="single"/>
          <w:lang w:eastAsia="en-GB"/>
          <w14:ligatures w14:val="none"/>
        </w:rPr>
        <w:t xml:space="preserve">.2 </w:t>
      </w:r>
      <w:r w:rsidR="005514A6" w:rsidRPr="00E316AB">
        <w:rPr>
          <w:rFonts w:ascii="Times New Roman" w:eastAsia="Times New Roman" w:hAnsi="Times New Roman" w:cs="Times New Roman"/>
          <w:b/>
          <w:bCs/>
          <w:kern w:val="0"/>
          <w:u w:val="single"/>
          <w:lang w:eastAsia="en-GB"/>
          <w14:ligatures w14:val="none"/>
        </w:rPr>
        <w:t>Vermicompost beds</w:t>
      </w:r>
    </w:p>
    <w:p w14:paraId="776FF948" w14:textId="42AD3700" w:rsidR="009F38EB" w:rsidRPr="00132E77" w:rsidRDefault="005914EE" w:rsidP="009F38E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132E77">
        <w:rPr>
          <w:rFonts w:ascii="Times New Roman" w:eastAsia="Times New Roman" w:hAnsi="Times New Roman" w:cs="Times New Roman"/>
          <w:kern w:val="0"/>
          <w:lang w:eastAsia="en-GB"/>
          <w14:ligatures w14:val="none"/>
        </w:rPr>
        <w:t>V</w:t>
      </w:r>
      <w:r w:rsidR="00A76F59" w:rsidRPr="00132E77">
        <w:rPr>
          <w:rFonts w:ascii="Times New Roman" w:eastAsia="Times New Roman" w:hAnsi="Times New Roman" w:cs="Times New Roman"/>
          <w:kern w:val="0"/>
          <w:lang w:eastAsia="en-GB"/>
          <w14:ligatures w14:val="none"/>
        </w:rPr>
        <w:t>ermicompost</w:t>
      </w:r>
      <w:r w:rsidR="005514A6" w:rsidRPr="005514A6">
        <w:rPr>
          <w:rFonts w:ascii="Times New Roman" w:eastAsia="Times New Roman" w:hAnsi="Times New Roman" w:cs="Times New Roman"/>
          <w:kern w:val="0"/>
          <w:lang w:eastAsia="en-GB"/>
          <w14:ligatures w14:val="none"/>
        </w:rPr>
        <w:t xml:space="preserve"> beds play a critical role in organic farming by providing a controlled environment for producing high-quality vermicompost. The compost generated enriches the soil with essential nutrients and improves its texture, promoting healthier crop growth.</w:t>
      </w:r>
      <w:r w:rsidRPr="00132E77">
        <w:rPr>
          <w:rFonts w:ascii="Times New Roman" w:eastAsia="Times New Roman" w:hAnsi="Times New Roman" w:cs="Times New Roman"/>
          <w:kern w:val="0"/>
          <w:lang w:eastAsia="en-GB"/>
          <w14:ligatures w14:val="none"/>
        </w:rPr>
        <w:t xml:space="preserve"> BIS has published important standard on </w:t>
      </w:r>
      <w:r w:rsidRPr="00132E77">
        <w:rPr>
          <w:rFonts w:ascii="Times New Roman" w:eastAsia="Times New Roman" w:hAnsi="Times New Roman" w:cs="Times New Roman"/>
          <w:kern w:val="0"/>
          <w:lang w:eastAsia="en-GB"/>
          <w14:ligatures w14:val="none"/>
        </w:rPr>
        <w:t>High density polyethylene (HDPE) woven beds for vermiculture</w:t>
      </w:r>
      <w:r w:rsidRPr="00132E77">
        <w:rPr>
          <w:rFonts w:ascii="Times New Roman" w:eastAsia="Times New Roman" w:hAnsi="Times New Roman" w:cs="Times New Roman"/>
          <w:kern w:val="0"/>
          <w:lang w:eastAsia="en-GB"/>
          <w14:ligatures w14:val="none"/>
        </w:rPr>
        <w:t xml:space="preserve"> IS </w:t>
      </w:r>
      <w:proofErr w:type="gramStart"/>
      <w:r w:rsidRPr="00132E77">
        <w:rPr>
          <w:rFonts w:ascii="Times New Roman" w:eastAsia="Times New Roman" w:hAnsi="Times New Roman" w:cs="Times New Roman"/>
          <w:kern w:val="0"/>
          <w:lang w:eastAsia="en-GB"/>
          <w14:ligatures w14:val="none"/>
        </w:rPr>
        <w:t>15907 :</w:t>
      </w:r>
      <w:proofErr w:type="gramEnd"/>
      <w:r w:rsidRPr="00132E77">
        <w:rPr>
          <w:rFonts w:ascii="Times New Roman" w:eastAsia="Times New Roman" w:hAnsi="Times New Roman" w:cs="Times New Roman"/>
          <w:kern w:val="0"/>
          <w:lang w:eastAsia="en-GB"/>
          <w14:ligatures w14:val="none"/>
        </w:rPr>
        <w:t xml:space="preserve"> 2010.</w:t>
      </w:r>
      <w:r w:rsidR="009F38EB" w:rsidRPr="00132E77">
        <w:rPr>
          <w:rFonts w:ascii="Times New Roman" w:eastAsia="Times New Roman" w:hAnsi="Times New Roman" w:cs="Times New Roman"/>
          <w:kern w:val="0"/>
          <w:lang w:eastAsia="en-GB"/>
          <w14:ligatures w14:val="none"/>
        </w:rPr>
        <w:t xml:space="preserve"> There are several b</w:t>
      </w:r>
      <w:r w:rsidR="009F38EB" w:rsidRPr="00132E77">
        <w:rPr>
          <w:rFonts w:ascii="Times New Roman" w:eastAsia="Times New Roman" w:hAnsi="Times New Roman" w:cs="Times New Roman"/>
          <w:kern w:val="0"/>
          <w:lang w:eastAsia="en-GB"/>
          <w14:ligatures w14:val="none"/>
        </w:rPr>
        <w:t>enefits of HDPE Woven Beds</w:t>
      </w:r>
    </w:p>
    <w:p w14:paraId="31471785" w14:textId="77777777" w:rsidR="009F38EB" w:rsidRPr="009F38EB" w:rsidRDefault="009F38EB" w:rsidP="009F38EB">
      <w:pPr>
        <w:numPr>
          <w:ilvl w:val="0"/>
          <w:numId w:val="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F38EB">
        <w:rPr>
          <w:rFonts w:ascii="Times New Roman" w:eastAsia="Times New Roman" w:hAnsi="Times New Roman" w:cs="Times New Roman"/>
          <w:kern w:val="0"/>
          <w:lang w:eastAsia="en-GB"/>
          <w14:ligatures w14:val="none"/>
        </w:rPr>
        <w:lastRenderedPageBreak/>
        <w:t>Portability: Lightweight and easy to install, making it ideal for varied farming setups.</w:t>
      </w:r>
    </w:p>
    <w:p w14:paraId="25025A8C" w14:textId="77777777" w:rsidR="009F38EB" w:rsidRPr="009F38EB" w:rsidRDefault="009F38EB" w:rsidP="009F38EB">
      <w:pPr>
        <w:numPr>
          <w:ilvl w:val="0"/>
          <w:numId w:val="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F38EB">
        <w:rPr>
          <w:rFonts w:ascii="Times New Roman" w:eastAsia="Times New Roman" w:hAnsi="Times New Roman" w:cs="Times New Roman"/>
          <w:kern w:val="0"/>
          <w:lang w:eastAsia="en-GB"/>
          <w14:ligatures w14:val="none"/>
        </w:rPr>
        <w:t>Space Optimization: Requires less space compared to traditional methods.</w:t>
      </w:r>
    </w:p>
    <w:p w14:paraId="665878AF" w14:textId="77777777" w:rsidR="009F38EB" w:rsidRDefault="009F38EB" w:rsidP="009F38EB">
      <w:pPr>
        <w:numPr>
          <w:ilvl w:val="0"/>
          <w:numId w:val="7"/>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F38EB">
        <w:rPr>
          <w:rFonts w:ascii="Times New Roman" w:eastAsia="Times New Roman" w:hAnsi="Times New Roman" w:cs="Times New Roman"/>
          <w:kern w:val="0"/>
          <w:lang w:eastAsia="en-GB"/>
          <w14:ligatures w14:val="none"/>
        </w:rPr>
        <w:t>Eco-friendly: Reduces dependency on chemical fertilizers, promoting sustainable agriculture.</w:t>
      </w:r>
    </w:p>
    <w:p w14:paraId="6959FC52" w14:textId="50DA9EBD" w:rsidR="00B65415" w:rsidRPr="00B65415" w:rsidRDefault="00E316AB" w:rsidP="00B65415">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B65415">
        <w:rPr>
          <w:rFonts w:ascii="Times New Roman" w:eastAsia="Times New Roman" w:hAnsi="Times New Roman" w:cs="Times New Roman"/>
          <w:b/>
          <w:bCs/>
          <w:kern w:val="0"/>
          <w:lang w:eastAsia="en-GB"/>
          <w14:ligatures w14:val="none"/>
        </w:rPr>
        <w:t>.2.1</w:t>
      </w:r>
      <w:r w:rsidR="00B65415" w:rsidRPr="00B65415">
        <w:rPr>
          <w:rFonts w:ascii="Times New Roman" w:eastAsia="Times New Roman" w:hAnsi="Times New Roman" w:cs="Times New Roman"/>
          <w:b/>
          <w:bCs/>
          <w:kern w:val="0"/>
          <w:lang w:eastAsia="en-GB"/>
          <w14:ligatures w14:val="none"/>
        </w:rPr>
        <w:t xml:space="preserve"> Construction</w:t>
      </w:r>
    </w:p>
    <w:p w14:paraId="6094FE0E" w14:textId="236F6F6A" w:rsidR="00DF15CC" w:rsidRPr="00DF15CC" w:rsidRDefault="00DF15CC" w:rsidP="00DF15C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F15CC">
        <w:rPr>
          <w:rFonts w:ascii="Times New Roman" w:eastAsia="Times New Roman" w:hAnsi="Times New Roman" w:cs="Times New Roman"/>
          <w:kern w:val="0"/>
          <w:lang w:eastAsia="en-GB"/>
          <w14:ligatures w14:val="none"/>
        </w:rPr>
        <w:t>Manufactured from UV-stabilized HDPE granules, ensuring durability and resistance to sunlight.</w:t>
      </w:r>
      <w:r>
        <w:rPr>
          <w:rFonts w:ascii="Times New Roman" w:eastAsia="Times New Roman" w:hAnsi="Times New Roman" w:cs="Times New Roman"/>
          <w:b/>
          <w:bCs/>
          <w:kern w:val="0"/>
          <w:lang w:eastAsia="en-GB"/>
          <w14:ligatures w14:val="none"/>
        </w:rPr>
        <w:t xml:space="preserve"> </w:t>
      </w:r>
      <w:r w:rsidRPr="00DF15CC">
        <w:rPr>
          <w:rFonts w:ascii="Times New Roman" w:eastAsia="Times New Roman" w:hAnsi="Times New Roman" w:cs="Times New Roman"/>
          <w:kern w:val="0"/>
          <w:lang w:eastAsia="en-GB"/>
          <w14:ligatures w14:val="none"/>
        </w:rPr>
        <w:t>Composition: Seven-layer structure, combining three layers of HDPE fabric and four layers of laminated coating.</w:t>
      </w:r>
    </w:p>
    <w:p w14:paraId="3C31D432" w14:textId="2FAEE3FE" w:rsidR="00B65415" w:rsidRDefault="00DF15CC" w:rsidP="00D524D7">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F15CC">
        <w:rPr>
          <w:rFonts w:ascii="Times New Roman" w:eastAsia="Times New Roman" w:hAnsi="Times New Roman" w:cs="Times New Roman"/>
          <w:kern w:val="0"/>
          <w:lang w:eastAsia="en-GB"/>
          <w14:ligatures w14:val="none"/>
        </w:rPr>
        <w:t xml:space="preserve">Cord Beading: Reinforced with jute or sisal ropes (minimum diameter of 6 mm) for structural </w:t>
      </w:r>
      <w:proofErr w:type="spellStart"/>
      <w:proofErr w:type="gramStart"/>
      <w:r w:rsidRPr="00DF15CC">
        <w:rPr>
          <w:rFonts w:ascii="Times New Roman" w:eastAsia="Times New Roman" w:hAnsi="Times New Roman" w:cs="Times New Roman"/>
          <w:kern w:val="0"/>
          <w:lang w:eastAsia="en-GB"/>
          <w14:ligatures w14:val="none"/>
        </w:rPr>
        <w:t>support.</w:t>
      </w:r>
      <w:r w:rsidR="00B65415" w:rsidRPr="00B65415">
        <w:rPr>
          <w:rFonts w:ascii="Times New Roman" w:eastAsia="Times New Roman" w:hAnsi="Times New Roman" w:cs="Times New Roman"/>
          <w:kern w:val="0"/>
          <w:lang w:eastAsia="en-GB"/>
          <w14:ligatures w14:val="none"/>
        </w:rPr>
        <w:t>The</w:t>
      </w:r>
      <w:proofErr w:type="spellEnd"/>
      <w:proofErr w:type="gramEnd"/>
      <w:r w:rsidR="00B65415" w:rsidRPr="00B65415">
        <w:rPr>
          <w:rFonts w:ascii="Times New Roman" w:eastAsia="Times New Roman" w:hAnsi="Times New Roman" w:cs="Times New Roman"/>
          <w:kern w:val="0"/>
          <w:lang w:eastAsia="en-GB"/>
          <w14:ligatures w14:val="none"/>
        </w:rPr>
        <w:t xml:space="preserve"> woven fabric is laminated using heat-sealed panels. Hemmed edges incorporate reinforcement ropes, ensuring structural integrity.</w:t>
      </w:r>
    </w:p>
    <w:p w14:paraId="11A2B56B" w14:textId="3ADD4240" w:rsidR="002C1A61" w:rsidRDefault="002C1A61" w:rsidP="002C1A61">
      <w:pPr>
        <w:spacing w:before="100" w:beforeAutospacing="1" w:after="100" w:afterAutospacing="1" w:line="240" w:lineRule="auto"/>
        <w:jc w:val="center"/>
        <w:rPr>
          <w:rFonts w:ascii="Times New Roman" w:eastAsia="Times New Roman" w:hAnsi="Times New Roman" w:cs="Times New Roman"/>
          <w:kern w:val="0"/>
          <w:lang w:eastAsia="en-GB"/>
          <w14:ligatures w14:val="none"/>
        </w:rPr>
      </w:pPr>
      <w:r w:rsidRPr="002C1A61">
        <w:rPr>
          <w:rFonts w:ascii="Times New Roman" w:eastAsia="Times New Roman" w:hAnsi="Times New Roman" w:cs="Times New Roman"/>
          <w:kern w:val="0"/>
          <w:lang w:eastAsia="en-GB"/>
          <w14:ligatures w14:val="none"/>
        </w:rPr>
        <w:drawing>
          <wp:inline distT="0" distB="0" distL="0" distR="0" wp14:anchorId="55437581" wp14:editId="1B069FC7">
            <wp:extent cx="2860775" cy="2261742"/>
            <wp:effectExtent l="0" t="0" r="0" b="5715"/>
            <wp:docPr id="190954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40658" name=""/>
                    <pic:cNvPicPr/>
                  </pic:nvPicPr>
                  <pic:blipFill>
                    <a:blip r:embed="rId7"/>
                    <a:stretch>
                      <a:fillRect/>
                    </a:stretch>
                  </pic:blipFill>
                  <pic:spPr>
                    <a:xfrm>
                      <a:off x="0" y="0"/>
                      <a:ext cx="2881251" cy="2277931"/>
                    </a:xfrm>
                    <a:prstGeom prst="rect">
                      <a:avLst/>
                    </a:prstGeom>
                  </pic:spPr>
                </pic:pic>
              </a:graphicData>
            </a:graphic>
          </wp:inline>
        </w:drawing>
      </w:r>
    </w:p>
    <w:p w14:paraId="43795608" w14:textId="5EA321F6" w:rsidR="00E316AB" w:rsidRPr="00B65415" w:rsidRDefault="00E316AB" w:rsidP="002C1A61">
      <w:pPr>
        <w:spacing w:before="100" w:beforeAutospacing="1" w:after="100" w:afterAutospacing="1" w:line="24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Fig 2 </w:t>
      </w:r>
      <w:proofErr w:type="spellStart"/>
      <w:r>
        <w:rPr>
          <w:rFonts w:ascii="Times New Roman" w:eastAsia="Times New Roman" w:hAnsi="Times New Roman" w:cs="Times New Roman"/>
          <w:kern w:val="0"/>
          <w:lang w:eastAsia="en-GB"/>
          <w14:ligatures w14:val="none"/>
        </w:rPr>
        <w:t>Vermibed</w:t>
      </w:r>
      <w:proofErr w:type="spellEnd"/>
      <w:r>
        <w:rPr>
          <w:rFonts w:ascii="Times New Roman" w:eastAsia="Times New Roman" w:hAnsi="Times New Roman" w:cs="Times New Roman"/>
          <w:kern w:val="0"/>
          <w:lang w:eastAsia="en-GB"/>
          <w14:ligatures w14:val="none"/>
        </w:rPr>
        <w:t xml:space="preserve"> </w:t>
      </w:r>
    </w:p>
    <w:p w14:paraId="5EA6460C" w14:textId="77777777" w:rsidR="00B65415" w:rsidRPr="00B65415" w:rsidRDefault="00B65415" w:rsidP="00B65415">
      <w:pPr>
        <w:numPr>
          <w:ilvl w:val="0"/>
          <w:numId w:val="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65415">
        <w:rPr>
          <w:rFonts w:ascii="Times New Roman" w:eastAsia="Times New Roman" w:hAnsi="Times New Roman" w:cs="Times New Roman"/>
          <w:b/>
          <w:bCs/>
          <w:kern w:val="0"/>
          <w:lang w:eastAsia="en-GB"/>
          <w14:ligatures w14:val="none"/>
        </w:rPr>
        <w:t>Ventilation</w:t>
      </w:r>
      <w:r w:rsidRPr="00B65415">
        <w:rPr>
          <w:rFonts w:ascii="Times New Roman" w:eastAsia="Times New Roman" w:hAnsi="Times New Roman" w:cs="Times New Roman"/>
          <w:kern w:val="0"/>
          <w:lang w:eastAsia="en-GB"/>
          <w14:ligatures w14:val="none"/>
        </w:rPr>
        <w:t>: Equipped with three net windows (260 mm × 150 mm) on each side for air circulation.</w:t>
      </w:r>
    </w:p>
    <w:p w14:paraId="2BDA29EE" w14:textId="77777777" w:rsidR="00B65415" w:rsidRPr="00B65415" w:rsidRDefault="00B65415" w:rsidP="00B65415">
      <w:pPr>
        <w:numPr>
          <w:ilvl w:val="0"/>
          <w:numId w:val="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65415">
        <w:rPr>
          <w:rFonts w:ascii="Times New Roman" w:eastAsia="Times New Roman" w:hAnsi="Times New Roman" w:cs="Times New Roman"/>
          <w:b/>
          <w:bCs/>
          <w:kern w:val="0"/>
          <w:lang w:eastAsia="en-GB"/>
          <w14:ligatures w14:val="none"/>
        </w:rPr>
        <w:t>Drainage System</w:t>
      </w:r>
      <w:r w:rsidRPr="00B65415">
        <w:rPr>
          <w:rFonts w:ascii="Times New Roman" w:eastAsia="Times New Roman" w:hAnsi="Times New Roman" w:cs="Times New Roman"/>
          <w:kern w:val="0"/>
          <w:lang w:eastAsia="en-GB"/>
          <w14:ligatures w14:val="none"/>
        </w:rPr>
        <w:t xml:space="preserve">: Includes a bottom outlet (40 mm × 100 mm) covered with polyethylene nets for draining </w:t>
      </w:r>
      <w:proofErr w:type="spellStart"/>
      <w:r w:rsidRPr="00B65415">
        <w:rPr>
          <w:rFonts w:ascii="Times New Roman" w:eastAsia="Times New Roman" w:hAnsi="Times New Roman" w:cs="Times New Roman"/>
          <w:kern w:val="0"/>
          <w:lang w:eastAsia="en-GB"/>
          <w14:ligatures w14:val="none"/>
        </w:rPr>
        <w:t>vermiwash</w:t>
      </w:r>
      <w:proofErr w:type="spellEnd"/>
      <w:r w:rsidRPr="00B65415">
        <w:rPr>
          <w:rFonts w:ascii="Times New Roman" w:eastAsia="Times New Roman" w:hAnsi="Times New Roman" w:cs="Times New Roman"/>
          <w:kern w:val="0"/>
          <w:lang w:eastAsia="en-GB"/>
          <w14:ligatures w14:val="none"/>
        </w:rPr>
        <w:t>.</w:t>
      </w:r>
    </w:p>
    <w:p w14:paraId="6B8754B1" w14:textId="77777777" w:rsidR="00B65415" w:rsidRDefault="00B65415" w:rsidP="00B65415">
      <w:pPr>
        <w:numPr>
          <w:ilvl w:val="0"/>
          <w:numId w:val="8"/>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65415">
        <w:rPr>
          <w:rFonts w:ascii="Times New Roman" w:eastAsia="Times New Roman" w:hAnsi="Times New Roman" w:cs="Times New Roman"/>
          <w:b/>
          <w:bCs/>
          <w:kern w:val="0"/>
          <w:lang w:eastAsia="en-GB"/>
          <w14:ligatures w14:val="none"/>
        </w:rPr>
        <w:t>Support Mechanism</w:t>
      </w:r>
      <w:r w:rsidRPr="00B65415">
        <w:rPr>
          <w:rFonts w:ascii="Times New Roman" w:eastAsia="Times New Roman" w:hAnsi="Times New Roman" w:cs="Times New Roman"/>
          <w:kern w:val="0"/>
          <w:lang w:eastAsia="en-GB"/>
          <w14:ligatures w14:val="none"/>
        </w:rPr>
        <w:t>: Fourteen pockets along the bed’s periphery accommodate wooden pegs for stability.</w:t>
      </w:r>
    </w:p>
    <w:p w14:paraId="45589C2F" w14:textId="58147F40" w:rsidR="00B97AFF" w:rsidRPr="00C41ABF" w:rsidRDefault="00E316AB" w:rsidP="00B97AFF">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B97AFF" w:rsidRPr="00C41ABF">
        <w:rPr>
          <w:rFonts w:ascii="Times New Roman" w:eastAsia="Times New Roman" w:hAnsi="Times New Roman" w:cs="Times New Roman"/>
          <w:b/>
          <w:bCs/>
          <w:kern w:val="0"/>
          <w:lang w:eastAsia="en-GB"/>
          <w14:ligatures w14:val="none"/>
        </w:rPr>
        <w:t>.2.2 Performance requirements</w:t>
      </w:r>
    </w:p>
    <w:p w14:paraId="2AC25BA0" w14:textId="2827CE62" w:rsidR="003F1D55" w:rsidRDefault="003F1D55" w:rsidP="00B97AF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To ensure the durability of </w:t>
      </w:r>
      <w:proofErr w:type="spellStart"/>
      <w:r>
        <w:rPr>
          <w:rFonts w:ascii="Times New Roman" w:eastAsia="Times New Roman" w:hAnsi="Times New Roman" w:cs="Times New Roman"/>
          <w:kern w:val="0"/>
          <w:lang w:eastAsia="en-GB"/>
          <w14:ligatures w14:val="none"/>
        </w:rPr>
        <w:t>vermibeds</w:t>
      </w:r>
      <w:proofErr w:type="spellEnd"/>
      <w:r>
        <w:rPr>
          <w:rFonts w:ascii="Times New Roman" w:eastAsia="Times New Roman" w:hAnsi="Times New Roman" w:cs="Times New Roman"/>
          <w:kern w:val="0"/>
          <w:lang w:eastAsia="en-GB"/>
          <w14:ligatures w14:val="none"/>
        </w:rPr>
        <w:t xml:space="preserve"> IS 15907 specifies performance requirements as listed in table 9.</w:t>
      </w:r>
      <w:r w:rsidR="008D32AF">
        <w:rPr>
          <w:rFonts w:ascii="Times New Roman" w:eastAsia="Times New Roman" w:hAnsi="Times New Roman" w:cs="Times New Roman"/>
          <w:kern w:val="0"/>
          <w:lang w:eastAsia="en-GB"/>
          <w14:ligatures w14:val="none"/>
        </w:rPr>
        <w:t xml:space="preserve">to ensure the workability of </w:t>
      </w:r>
      <w:proofErr w:type="spellStart"/>
      <w:r w:rsidR="008D32AF">
        <w:rPr>
          <w:rFonts w:ascii="Times New Roman" w:eastAsia="Times New Roman" w:hAnsi="Times New Roman" w:cs="Times New Roman"/>
          <w:kern w:val="0"/>
          <w:lang w:eastAsia="en-GB"/>
          <w14:ligatures w14:val="none"/>
        </w:rPr>
        <w:t>vermibeds</w:t>
      </w:r>
      <w:proofErr w:type="spellEnd"/>
      <w:r w:rsidR="008D32AF">
        <w:rPr>
          <w:rFonts w:ascii="Times New Roman" w:eastAsia="Times New Roman" w:hAnsi="Times New Roman" w:cs="Times New Roman"/>
          <w:kern w:val="0"/>
          <w:lang w:eastAsia="en-GB"/>
          <w14:ligatures w14:val="none"/>
        </w:rPr>
        <w:t xml:space="preserve"> in all weather conditions environment stress cracking test and UV strength retention test is included.</w:t>
      </w:r>
    </w:p>
    <w:p w14:paraId="1AFAB026" w14:textId="16A56BB0" w:rsidR="00A470EF" w:rsidRPr="00AD0725" w:rsidRDefault="00A470EF" w:rsidP="00A470EF">
      <w:pPr>
        <w:jc w:val="center"/>
        <w:rPr>
          <w:rFonts w:ascii="Times New Roman" w:hAnsi="Times New Roman" w:cs="Times New Roman"/>
          <w:b/>
          <w:bCs/>
        </w:rPr>
      </w:pPr>
      <w:r w:rsidRPr="00AD0725">
        <w:rPr>
          <w:rFonts w:ascii="Times New Roman" w:hAnsi="Times New Roman" w:cs="Times New Roman"/>
          <w:b/>
          <w:bCs/>
        </w:rPr>
        <w:t xml:space="preserve">Table </w:t>
      </w:r>
      <w:r>
        <w:rPr>
          <w:rFonts w:ascii="Times New Roman" w:hAnsi="Times New Roman" w:cs="Times New Roman"/>
          <w:b/>
          <w:bCs/>
        </w:rPr>
        <w:t>9</w:t>
      </w:r>
      <w:r w:rsidRPr="00AD0725">
        <w:rPr>
          <w:rFonts w:ascii="Times New Roman" w:hAnsi="Times New Roman" w:cs="Times New Roman"/>
          <w:b/>
          <w:bCs/>
        </w:rPr>
        <w:t xml:space="preserve"> Requirements of woven </w:t>
      </w:r>
      <w:r>
        <w:rPr>
          <w:rFonts w:ascii="Times New Roman" w:hAnsi="Times New Roman" w:cs="Times New Roman"/>
          <w:b/>
          <w:bCs/>
        </w:rPr>
        <w:t xml:space="preserve">fabric for </w:t>
      </w:r>
      <w:proofErr w:type="spellStart"/>
      <w:r>
        <w:rPr>
          <w:rFonts w:ascii="Times New Roman" w:hAnsi="Times New Roman" w:cs="Times New Roman"/>
          <w:b/>
          <w:bCs/>
        </w:rPr>
        <w:t>vermibed</w:t>
      </w:r>
      <w:r w:rsidR="00205853">
        <w:rPr>
          <w:rFonts w:ascii="Times New Roman" w:hAnsi="Times New Roman" w:cs="Times New Roman"/>
          <w:b/>
          <w:bCs/>
        </w:rPr>
        <w:t>s</w:t>
      </w:r>
      <w:proofErr w:type="spellEnd"/>
    </w:p>
    <w:p w14:paraId="2DDB2F29" w14:textId="77777777" w:rsidR="00A470EF" w:rsidRDefault="00A470EF" w:rsidP="00B97AF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42F010D6" w14:textId="7153447F" w:rsidR="00B65415" w:rsidRPr="00132E77" w:rsidRDefault="00A470EF" w:rsidP="00B6541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A470EF">
        <w:rPr>
          <w:rFonts w:ascii="Times New Roman" w:eastAsia="Times New Roman" w:hAnsi="Times New Roman" w:cs="Times New Roman"/>
          <w:kern w:val="0"/>
          <w:lang w:eastAsia="en-GB"/>
          <w14:ligatures w14:val="none"/>
        </w:rPr>
        <w:lastRenderedPageBreak/>
        <w:drawing>
          <wp:inline distT="0" distB="0" distL="0" distR="0" wp14:anchorId="4BDEB7D1" wp14:editId="3FCC85CE">
            <wp:extent cx="5731510" cy="2573020"/>
            <wp:effectExtent l="0" t="0" r="2540" b="0"/>
            <wp:docPr id="31969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6480" name=""/>
                    <pic:cNvPicPr/>
                  </pic:nvPicPr>
                  <pic:blipFill>
                    <a:blip r:embed="rId8"/>
                    <a:stretch>
                      <a:fillRect/>
                    </a:stretch>
                  </pic:blipFill>
                  <pic:spPr>
                    <a:xfrm>
                      <a:off x="0" y="0"/>
                      <a:ext cx="5731510" cy="2573020"/>
                    </a:xfrm>
                    <a:prstGeom prst="rect">
                      <a:avLst/>
                    </a:prstGeom>
                  </pic:spPr>
                </pic:pic>
              </a:graphicData>
            </a:graphic>
          </wp:inline>
        </w:drawing>
      </w:r>
    </w:p>
    <w:p w14:paraId="5DE179D8" w14:textId="4DFD3A77" w:rsidR="00132E77" w:rsidRPr="00617A4F" w:rsidRDefault="00617A4F" w:rsidP="00593720">
      <w:pPr>
        <w:spacing w:before="100" w:beforeAutospacing="1" w:after="100" w:afterAutospacing="1" w:line="240" w:lineRule="auto"/>
        <w:jc w:val="both"/>
        <w:rPr>
          <w:rFonts w:ascii="Times New Roman" w:eastAsia="Times New Roman" w:hAnsi="Times New Roman" w:cs="Times New Roman"/>
          <w:b/>
          <w:bCs/>
          <w:kern w:val="0"/>
          <w:u w:val="single"/>
          <w:lang w:eastAsia="en-GB"/>
          <w14:ligatures w14:val="none"/>
        </w:rPr>
      </w:pPr>
      <w:r w:rsidRPr="00617A4F">
        <w:rPr>
          <w:rFonts w:ascii="Times New Roman" w:eastAsia="Times New Roman" w:hAnsi="Times New Roman" w:cs="Times New Roman"/>
          <w:b/>
          <w:bCs/>
          <w:kern w:val="0"/>
          <w:u w:val="single"/>
          <w:lang w:eastAsia="en-GB"/>
          <w14:ligatures w14:val="none"/>
        </w:rPr>
        <w:t>4</w:t>
      </w:r>
      <w:r w:rsidR="00593720" w:rsidRPr="00617A4F">
        <w:rPr>
          <w:rFonts w:ascii="Times New Roman" w:eastAsia="Times New Roman" w:hAnsi="Times New Roman" w:cs="Times New Roman"/>
          <w:b/>
          <w:bCs/>
          <w:kern w:val="0"/>
          <w:u w:val="single"/>
          <w:lang w:eastAsia="en-GB"/>
          <w14:ligatures w14:val="none"/>
        </w:rPr>
        <w:t>.3 Mulch mat for weed control</w:t>
      </w:r>
    </w:p>
    <w:p w14:paraId="0178C795" w14:textId="1AE010E5" w:rsidR="00593720" w:rsidRDefault="00593720" w:rsidP="0059372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B576A">
        <w:rPr>
          <w:rFonts w:ascii="Times New Roman" w:eastAsia="Times New Roman" w:hAnsi="Times New Roman" w:cs="Times New Roman"/>
          <w:kern w:val="0"/>
          <w:lang w:eastAsia="en-GB"/>
          <w14:ligatures w14:val="none"/>
        </w:rPr>
        <w:t xml:space="preserve">Mulch mats are used for weed control, moisture conservation which helps to </w:t>
      </w:r>
      <w:proofErr w:type="spellStart"/>
      <w:r w:rsidRPr="00DB576A">
        <w:rPr>
          <w:rFonts w:ascii="Times New Roman" w:eastAsia="Times New Roman" w:hAnsi="Times New Roman" w:cs="Times New Roman"/>
          <w:kern w:val="0"/>
          <w:lang w:eastAsia="en-GB"/>
          <w14:ligatures w14:val="none"/>
        </w:rPr>
        <w:t>impove</w:t>
      </w:r>
      <w:proofErr w:type="spellEnd"/>
      <w:r w:rsidRPr="00DB576A">
        <w:rPr>
          <w:rFonts w:ascii="Times New Roman" w:eastAsia="Times New Roman" w:hAnsi="Times New Roman" w:cs="Times New Roman"/>
          <w:kern w:val="0"/>
          <w:lang w:eastAsia="en-GB"/>
          <w14:ligatures w14:val="none"/>
        </w:rPr>
        <w:t xml:space="preserve"> soil health while reducing need of chemical weedicides. Mulch mats are available in different types like </w:t>
      </w:r>
      <w:proofErr w:type="spellStart"/>
      <w:r w:rsidRPr="00DB576A">
        <w:rPr>
          <w:rFonts w:ascii="Times New Roman" w:eastAsia="Times New Roman" w:hAnsi="Times New Roman" w:cs="Times New Roman"/>
          <w:kern w:val="0"/>
          <w:lang w:eastAsia="en-GB"/>
          <w14:ligatures w14:val="none"/>
        </w:rPr>
        <w:t>nonowoven</w:t>
      </w:r>
      <w:proofErr w:type="spellEnd"/>
      <w:r w:rsidRPr="00DB576A">
        <w:rPr>
          <w:rFonts w:ascii="Times New Roman" w:eastAsia="Times New Roman" w:hAnsi="Times New Roman" w:cs="Times New Roman"/>
          <w:kern w:val="0"/>
          <w:lang w:eastAsia="en-GB"/>
          <w14:ligatures w14:val="none"/>
        </w:rPr>
        <w:t xml:space="preserve"> mulch mats which are light weight and easy to install while jute mulch mats are effective in </w:t>
      </w:r>
      <w:r w:rsidR="00490D52" w:rsidRPr="00DB576A">
        <w:rPr>
          <w:rFonts w:ascii="Times New Roman" w:eastAsia="Times New Roman" w:hAnsi="Times New Roman" w:cs="Times New Roman"/>
          <w:kern w:val="0"/>
          <w:lang w:eastAsia="en-GB"/>
          <w14:ligatures w14:val="none"/>
        </w:rPr>
        <w:t>improving</w:t>
      </w:r>
      <w:r w:rsidRPr="00DB576A">
        <w:rPr>
          <w:rFonts w:ascii="Times New Roman" w:eastAsia="Times New Roman" w:hAnsi="Times New Roman" w:cs="Times New Roman"/>
          <w:kern w:val="0"/>
          <w:lang w:eastAsia="en-GB"/>
          <w14:ligatures w14:val="none"/>
        </w:rPr>
        <w:t xml:space="preserve"> soil </w:t>
      </w:r>
      <w:r w:rsidR="00490D52" w:rsidRPr="00DB576A">
        <w:rPr>
          <w:rFonts w:ascii="Times New Roman" w:eastAsia="Times New Roman" w:hAnsi="Times New Roman" w:cs="Times New Roman"/>
          <w:kern w:val="0"/>
          <w:lang w:eastAsia="en-GB"/>
          <w14:ligatures w14:val="none"/>
        </w:rPr>
        <w:t>nutrition</w:t>
      </w:r>
      <w:r w:rsidRPr="00DB576A">
        <w:rPr>
          <w:rFonts w:ascii="Times New Roman" w:eastAsia="Times New Roman" w:hAnsi="Times New Roman" w:cs="Times New Roman"/>
          <w:kern w:val="0"/>
          <w:lang w:eastAsia="en-GB"/>
          <w14:ligatures w14:val="none"/>
        </w:rPr>
        <w:t xml:space="preserve"> health as they are biodegra</w:t>
      </w:r>
      <w:r w:rsidR="00490D52">
        <w:rPr>
          <w:rFonts w:ascii="Times New Roman" w:eastAsia="Times New Roman" w:hAnsi="Times New Roman" w:cs="Times New Roman"/>
          <w:kern w:val="0"/>
          <w:lang w:eastAsia="en-GB"/>
          <w14:ligatures w14:val="none"/>
        </w:rPr>
        <w:t>da</w:t>
      </w:r>
      <w:r w:rsidRPr="00DB576A">
        <w:rPr>
          <w:rFonts w:ascii="Times New Roman" w:eastAsia="Times New Roman" w:hAnsi="Times New Roman" w:cs="Times New Roman"/>
          <w:kern w:val="0"/>
          <w:lang w:eastAsia="en-GB"/>
          <w14:ligatures w14:val="none"/>
        </w:rPr>
        <w:t xml:space="preserve">ble and also acts as organic manure. BIS has published standard on nonwoven much mat IS </w:t>
      </w:r>
      <w:proofErr w:type="gramStart"/>
      <w:r w:rsidRPr="00DB576A">
        <w:rPr>
          <w:rFonts w:ascii="Times New Roman" w:eastAsia="Times New Roman" w:hAnsi="Times New Roman" w:cs="Times New Roman"/>
          <w:kern w:val="0"/>
          <w:lang w:eastAsia="en-GB"/>
          <w14:ligatures w14:val="none"/>
        </w:rPr>
        <w:t>17355</w:t>
      </w:r>
      <w:r w:rsidR="00C2239C">
        <w:rPr>
          <w:rFonts w:ascii="Times New Roman" w:eastAsia="Times New Roman" w:hAnsi="Times New Roman" w:cs="Times New Roman"/>
          <w:kern w:val="0"/>
          <w:lang w:eastAsia="en-GB"/>
          <w14:ligatures w14:val="none"/>
        </w:rPr>
        <w:t xml:space="preserve"> :</w:t>
      </w:r>
      <w:proofErr w:type="gramEnd"/>
      <w:r w:rsidR="00C2239C">
        <w:rPr>
          <w:rFonts w:ascii="Times New Roman" w:eastAsia="Times New Roman" w:hAnsi="Times New Roman" w:cs="Times New Roman"/>
          <w:kern w:val="0"/>
          <w:lang w:eastAsia="en-GB"/>
          <w14:ligatures w14:val="none"/>
        </w:rPr>
        <w:t xml:space="preserve"> 2020.</w:t>
      </w:r>
    </w:p>
    <w:p w14:paraId="6D94DE83" w14:textId="03C6BF7F" w:rsidR="00C2239C" w:rsidRPr="00DB576A" w:rsidRDefault="00C2239C" w:rsidP="0059372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B576A">
        <w:rPr>
          <w:rFonts w:ascii="Times New Roman" w:eastAsia="Times New Roman" w:hAnsi="Times New Roman" w:cs="Times New Roman"/>
          <w:kern w:val="0"/>
          <w:lang w:eastAsia="en-GB"/>
          <w14:ligatures w14:val="none"/>
        </w:rPr>
        <w:t xml:space="preserve">IS </w:t>
      </w:r>
      <w:proofErr w:type="gramStart"/>
      <w:r w:rsidRPr="00DB576A">
        <w:rPr>
          <w:rFonts w:ascii="Times New Roman" w:eastAsia="Times New Roman" w:hAnsi="Times New Roman" w:cs="Times New Roman"/>
          <w:kern w:val="0"/>
          <w:lang w:eastAsia="en-GB"/>
          <w14:ligatures w14:val="none"/>
        </w:rPr>
        <w:t>17355</w:t>
      </w:r>
      <w:r>
        <w:rPr>
          <w:rFonts w:ascii="Times New Roman" w:eastAsia="Times New Roman" w:hAnsi="Times New Roman" w:cs="Times New Roman"/>
          <w:kern w:val="0"/>
          <w:lang w:eastAsia="en-GB"/>
          <w14:ligatures w14:val="none"/>
        </w:rPr>
        <w:t xml:space="preserve"> :</w:t>
      </w:r>
      <w:proofErr w:type="gramEnd"/>
      <w:r>
        <w:rPr>
          <w:rFonts w:ascii="Times New Roman" w:eastAsia="Times New Roman" w:hAnsi="Times New Roman" w:cs="Times New Roman"/>
          <w:kern w:val="0"/>
          <w:lang w:eastAsia="en-GB"/>
          <w14:ligatures w14:val="none"/>
        </w:rPr>
        <w:t xml:space="preserve"> 2020</w:t>
      </w:r>
      <w:r>
        <w:rPr>
          <w:rFonts w:ascii="Times New Roman" w:eastAsia="Times New Roman" w:hAnsi="Times New Roman" w:cs="Times New Roman"/>
          <w:kern w:val="0"/>
          <w:lang w:eastAsia="en-GB"/>
          <w14:ligatures w14:val="none"/>
        </w:rPr>
        <w:t xml:space="preserve"> </w:t>
      </w:r>
      <w:r w:rsidRPr="00C2239C">
        <w:rPr>
          <w:rFonts w:ascii="Times New Roman" w:eastAsia="Times New Roman" w:hAnsi="Times New Roman" w:cs="Times New Roman"/>
          <w:kern w:val="0"/>
          <w:lang w:eastAsia="en-GB"/>
          <w14:ligatures w14:val="none"/>
        </w:rPr>
        <w:t>standard prescribes the requirements for polypropylene spun bonded non-woven mulch mat used for weed control in agricultural and horticultural applications.</w:t>
      </w:r>
    </w:p>
    <w:p w14:paraId="36E2C54C" w14:textId="7801E1A7" w:rsidR="007246A1" w:rsidRPr="007246A1" w:rsidRDefault="00617A4F" w:rsidP="007246A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4</w:t>
      </w:r>
      <w:r w:rsidR="007246A1" w:rsidRPr="00B35E89">
        <w:rPr>
          <w:rFonts w:ascii="Times New Roman" w:eastAsia="Times New Roman" w:hAnsi="Times New Roman" w:cs="Times New Roman"/>
          <w:b/>
          <w:bCs/>
          <w:kern w:val="0"/>
          <w:lang w:eastAsia="en-GB"/>
          <w14:ligatures w14:val="none"/>
        </w:rPr>
        <w:t>.3.1</w:t>
      </w:r>
      <w:r w:rsidR="007246A1" w:rsidRPr="007246A1">
        <w:rPr>
          <w:rFonts w:ascii="Times New Roman" w:eastAsia="Times New Roman" w:hAnsi="Times New Roman" w:cs="Times New Roman"/>
          <w:kern w:val="0"/>
          <w:lang w:eastAsia="en-GB"/>
          <w14:ligatures w14:val="none"/>
        </w:rPr>
        <w:t xml:space="preserve"> </w:t>
      </w:r>
      <w:proofErr w:type="gramStart"/>
      <w:r w:rsidR="007246A1" w:rsidRPr="007246A1">
        <w:rPr>
          <w:rFonts w:ascii="Times New Roman" w:eastAsia="Times New Roman" w:hAnsi="Times New Roman" w:cs="Times New Roman"/>
          <w:kern w:val="0"/>
          <w:lang w:eastAsia="en-GB"/>
          <w14:ligatures w14:val="none"/>
        </w:rPr>
        <w:t>Non-woven</w:t>
      </w:r>
      <w:proofErr w:type="gramEnd"/>
      <w:r w:rsidR="007246A1" w:rsidRPr="007246A1">
        <w:rPr>
          <w:rFonts w:ascii="Times New Roman" w:eastAsia="Times New Roman" w:hAnsi="Times New Roman" w:cs="Times New Roman"/>
          <w:kern w:val="0"/>
          <w:lang w:eastAsia="en-GB"/>
          <w14:ligatures w14:val="none"/>
        </w:rPr>
        <w:t xml:space="preserve"> mulch mats are classified into two main types based on mass per unit area:</w:t>
      </w:r>
    </w:p>
    <w:p w14:paraId="34B7D6D7" w14:textId="77777777" w:rsidR="007246A1" w:rsidRPr="007246A1" w:rsidRDefault="007246A1" w:rsidP="007246A1">
      <w:pPr>
        <w:numPr>
          <w:ilvl w:val="0"/>
          <w:numId w:val="11"/>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Type 1: Minimum mass of 50 g/m².</w:t>
      </w:r>
    </w:p>
    <w:p w14:paraId="0BB9D4F8" w14:textId="77777777" w:rsidR="007246A1" w:rsidRPr="007246A1" w:rsidRDefault="007246A1" w:rsidP="007246A1">
      <w:pPr>
        <w:numPr>
          <w:ilvl w:val="0"/>
          <w:numId w:val="11"/>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Type 2: Minimum mass of 70 g/m².</w:t>
      </w:r>
    </w:p>
    <w:p w14:paraId="732BDFEB" w14:textId="16232EA9" w:rsidR="007246A1" w:rsidRDefault="00617A4F" w:rsidP="007246A1">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57760B">
        <w:rPr>
          <w:rFonts w:ascii="Times New Roman" w:eastAsia="Times New Roman" w:hAnsi="Times New Roman" w:cs="Times New Roman"/>
          <w:b/>
          <w:bCs/>
          <w:kern w:val="0"/>
          <w:lang w:eastAsia="en-GB"/>
          <w14:ligatures w14:val="none"/>
        </w:rPr>
        <w:t xml:space="preserve">.3.2 </w:t>
      </w:r>
      <w:r w:rsidR="00317270">
        <w:rPr>
          <w:rFonts w:ascii="Times New Roman" w:eastAsia="Times New Roman" w:hAnsi="Times New Roman" w:cs="Times New Roman"/>
          <w:b/>
          <w:bCs/>
          <w:kern w:val="0"/>
          <w:lang w:eastAsia="en-GB"/>
          <w14:ligatures w14:val="none"/>
        </w:rPr>
        <w:t xml:space="preserve">Performance Requirements </w:t>
      </w:r>
    </w:p>
    <w:p w14:paraId="1FCC687E" w14:textId="4C4F05C0" w:rsidR="00317270" w:rsidRPr="007246A1" w:rsidRDefault="00317270" w:rsidP="007246A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84629">
        <w:rPr>
          <w:rFonts w:ascii="Times New Roman" w:eastAsia="Times New Roman" w:hAnsi="Times New Roman" w:cs="Times New Roman"/>
          <w:kern w:val="0"/>
          <w:lang w:eastAsia="en-GB"/>
          <w14:ligatures w14:val="none"/>
        </w:rPr>
        <w:t>To ensure the quality of non</w:t>
      </w:r>
      <w:r w:rsidR="00B84629" w:rsidRPr="00B84629">
        <w:rPr>
          <w:rFonts w:ascii="Times New Roman" w:eastAsia="Times New Roman" w:hAnsi="Times New Roman" w:cs="Times New Roman"/>
          <w:kern w:val="0"/>
          <w:lang w:eastAsia="en-GB"/>
          <w14:ligatures w14:val="none"/>
        </w:rPr>
        <w:t>-</w:t>
      </w:r>
      <w:r w:rsidRPr="00B84629">
        <w:rPr>
          <w:rFonts w:ascii="Times New Roman" w:eastAsia="Times New Roman" w:hAnsi="Times New Roman" w:cs="Times New Roman"/>
          <w:kern w:val="0"/>
          <w:lang w:eastAsia="en-GB"/>
          <w14:ligatures w14:val="none"/>
        </w:rPr>
        <w:t xml:space="preserve">woven much mats </w:t>
      </w:r>
      <w:r w:rsidR="00B84629" w:rsidRPr="00B84629">
        <w:rPr>
          <w:rFonts w:ascii="Times New Roman" w:eastAsia="Times New Roman" w:hAnsi="Times New Roman" w:cs="Times New Roman"/>
          <w:kern w:val="0"/>
          <w:lang w:eastAsia="en-GB"/>
          <w14:ligatures w14:val="none"/>
        </w:rPr>
        <w:t xml:space="preserve">standard specifies performance </w:t>
      </w:r>
      <w:proofErr w:type="spellStart"/>
      <w:r w:rsidR="00B84629" w:rsidRPr="00B84629">
        <w:rPr>
          <w:rFonts w:ascii="Times New Roman" w:eastAsia="Times New Roman" w:hAnsi="Times New Roman" w:cs="Times New Roman"/>
          <w:kern w:val="0"/>
          <w:lang w:eastAsia="en-GB"/>
          <w14:ligatures w14:val="none"/>
        </w:rPr>
        <w:t>requiremtns</w:t>
      </w:r>
      <w:proofErr w:type="spellEnd"/>
      <w:r w:rsidR="00B84629" w:rsidRPr="00B84629">
        <w:rPr>
          <w:rFonts w:ascii="Times New Roman" w:eastAsia="Times New Roman" w:hAnsi="Times New Roman" w:cs="Times New Roman"/>
          <w:kern w:val="0"/>
          <w:lang w:eastAsia="en-GB"/>
          <w14:ligatures w14:val="none"/>
        </w:rPr>
        <w:t xml:space="preserve"> for tensile, tear, UV stability along with other requirements as listed in table 10.</w:t>
      </w:r>
    </w:p>
    <w:p w14:paraId="5909CF11" w14:textId="77777777" w:rsidR="007246A1" w:rsidRPr="007246A1" w:rsidRDefault="007246A1" w:rsidP="007246A1">
      <w:pPr>
        <w:numPr>
          <w:ilvl w:val="0"/>
          <w:numId w:val="1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Tensile Strength:</w:t>
      </w:r>
    </w:p>
    <w:p w14:paraId="685992A5" w14:textId="77777777" w:rsidR="007246A1" w:rsidRPr="007246A1" w:rsidRDefault="007246A1" w:rsidP="007246A1">
      <w:pPr>
        <w:numPr>
          <w:ilvl w:val="1"/>
          <w:numId w:val="1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Machine direction: Minimum 85 N for Type 1 and 115 N for Type 2.</w:t>
      </w:r>
    </w:p>
    <w:p w14:paraId="4F5BAB1E" w14:textId="77777777" w:rsidR="007246A1" w:rsidRPr="007246A1" w:rsidRDefault="007246A1" w:rsidP="007246A1">
      <w:pPr>
        <w:numPr>
          <w:ilvl w:val="1"/>
          <w:numId w:val="1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Cross direction: Minimum 60 N for Type 1 and 80 N for Type 2.</w:t>
      </w:r>
    </w:p>
    <w:p w14:paraId="0AC07C50" w14:textId="77777777" w:rsidR="007246A1" w:rsidRPr="007246A1" w:rsidRDefault="007246A1" w:rsidP="007246A1">
      <w:pPr>
        <w:numPr>
          <w:ilvl w:val="0"/>
          <w:numId w:val="1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Elongation: Ranges between 60% and 110% in both machine and cross directions.</w:t>
      </w:r>
    </w:p>
    <w:p w14:paraId="156DB772" w14:textId="77777777" w:rsidR="007246A1" w:rsidRPr="007246A1" w:rsidRDefault="007246A1" w:rsidP="007246A1">
      <w:pPr>
        <w:numPr>
          <w:ilvl w:val="0"/>
          <w:numId w:val="12"/>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7246A1">
        <w:rPr>
          <w:rFonts w:ascii="Times New Roman" w:eastAsia="Times New Roman" w:hAnsi="Times New Roman" w:cs="Times New Roman"/>
          <w:kern w:val="0"/>
          <w:lang w:eastAsia="en-GB"/>
          <w14:ligatures w14:val="none"/>
        </w:rPr>
        <w:t>UV Stability: Retains at least 50% of tensile strength after 144 hours of exposure to UV light.</w:t>
      </w:r>
    </w:p>
    <w:p w14:paraId="754B44D7" w14:textId="77777777" w:rsidR="00593720" w:rsidRDefault="00593720" w:rsidP="00593720">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4EFB21DF" w14:textId="77777777" w:rsidR="002854A7" w:rsidRDefault="002854A7" w:rsidP="00593720">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61B82436" w14:textId="60745DD9" w:rsidR="002854A7" w:rsidRDefault="002854A7" w:rsidP="00617A4F">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Table 10 </w:t>
      </w:r>
      <w:r w:rsidR="00DB576A" w:rsidRPr="00DB576A">
        <w:rPr>
          <w:rFonts w:ascii="Times New Roman" w:eastAsia="Times New Roman" w:hAnsi="Times New Roman" w:cs="Times New Roman"/>
          <w:b/>
          <w:bCs/>
          <w:kern w:val="0"/>
          <w:lang w:eastAsia="en-GB"/>
          <w14:ligatures w14:val="none"/>
        </w:rPr>
        <w:t>Requirements of Non-woven Polypropylene Spun-bonded Mulch Mat</w:t>
      </w:r>
    </w:p>
    <w:p w14:paraId="1900C4A4" w14:textId="26624FDA" w:rsidR="002854A7" w:rsidRDefault="002854A7" w:rsidP="00617A4F">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r w:rsidRPr="002854A7">
        <w:rPr>
          <w:rFonts w:ascii="Times New Roman" w:eastAsia="Times New Roman" w:hAnsi="Times New Roman" w:cs="Times New Roman"/>
          <w:b/>
          <w:bCs/>
          <w:kern w:val="0"/>
          <w:lang w:eastAsia="en-GB"/>
          <w14:ligatures w14:val="none"/>
        </w:rPr>
        <w:lastRenderedPageBreak/>
        <w:drawing>
          <wp:inline distT="0" distB="0" distL="0" distR="0" wp14:anchorId="249E24DB" wp14:editId="37CBB25E">
            <wp:extent cx="4642733" cy="3076006"/>
            <wp:effectExtent l="0" t="0" r="5715" b="0"/>
            <wp:docPr id="144885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8928" name=""/>
                    <pic:cNvPicPr/>
                  </pic:nvPicPr>
                  <pic:blipFill>
                    <a:blip r:embed="rId9"/>
                    <a:stretch>
                      <a:fillRect/>
                    </a:stretch>
                  </pic:blipFill>
                  <pic:spPr>
                    <a:xfrm>
                      <a:off x="0" y="0"/>
                      <a:ext cx="4651750" cy="3081980"/>
                    </a:xfrm>
                    <a:prstGeom prst="rect">
                      <a:avLst/>
                    </a:prstGeom>
                  </pic:spPr>
                </pic:pic>
              </a:graphicData>
            </a:graphic>
          </wp:inline>
        </w:drawing>
      </w:r>
    </w:p>
    <w:p w14:paraId="1821773F" w14:textId="66E56B6D" w:rsidR="00802C71" w:rsidRDefault="002A4C2B" w:rsidP="00593720">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802C71">
        <w:rPr>
          <w:rFonts w:ascii="Times New Roman" w:eastAsia="Times New Roman" w:hAnsi="Times New Roman" w:cs="Times New Roman"/>
          <w:b/>
          <w:bCs/>
          <w:kern w:val="0"/>
          <w:lang w:eastAsia="en-GB"/>
          <w14:ligatures w14:val="none"/>
        </w:rPr>
        <w:t xml:space="preserve">.4 </w:t>
      </w:r>
      <w:r w:rsidR="003D6EFF">
        <w:rPr>
          <w:rFonts w:ascii="Times New Roman" w:eastAsia="Times New Roman" w:hAnsi="Times New Roman" w:cs="Times New Roman"/>
          <w:b/>
          <w:bCs/>
          <w:kern w:val="0"/>
          <w:lang w:eastAsia="en-GB"/>
          <w14:ligatures w14:val="none"/>
        </w:rPr>
        <w:t xml:space="preserve">Jute </w:t>
      </w:r>
      <w:proofErr w:type="spellStart"/>
      <w:r w:rsidR="003D6EFF">
        <w:rPr>
          <w:rFonts w:ascii="Times New Roman" w:eastAsia="Times New Roman" w:hAnsi="Times New Roman" w:cs="Times New Roman"/>
          <w:b/>
          <w:bCs/>
          <w:kern w:val="0"/>
          <w:lang w:eastAsia="en-GB"/>
          <w14:ligatures w14:val="none"/>
        </w:rPr>
        <w:t>Agrotextiles</w:t>
      </w:r>
      <w:proofErr w:type="spellEnd"/>
      <w:r w:rsidR="003D6EFF">
        <w:rPr>
          <w:rFonts w:ascii="Times New Roman" w:eastAsia="Times New Roman" w:hAnsi="Times New Roman" w:cs="Times New Roman"/>
          <w:b/>
          <w:bCs/>
          <w:kern w:val="0"/>
          <w:lang w:eastAsia="en-GB"/>
          <w14:ligatures w14:val="none"/>
        </w:rPr>
        <w:t xml:space="preserve"> for weed suppression </w:t>
      </w:r>
    </w:p>
    <w:p w14:paraId="31703FAE" w14:textId="6FB01BBC" w:rsidR="00A160BC" w:rsidRPr="002141BA" w:rsidRDefault="00A160BC" w:rsidP="00A160B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A160BC">
        <w:rPr>
          <w:rFonts w:ascii="Times New Roman" w:eastAsia="Times New Roman" w:hAnsi="Times New Roman" w:cs="Times New Roman"/>
          <w:kern w:val="0"/>
          <w:lang w:eastAsia="en-GB"/>
          <w14:ligatures w14:val="none"/>
        </w:rPr>
        <w:t>J</w:t>
      </w:r>
      <w:r w:rsidRPr="002141BA">
        <w:rPr>
          <w:rFonts w:ascii="Times New Roman" w:eastAsia="Times New Roman" w:hAnsi="Times New Roman" w:cs="Times New Roman"/>
          <w:kern w:val="0"/>
          <w:lang w:eastAsia="en-GB"/>
          <w14:ligatures w14:val="none"/>
        </w:rPr>
        <w:t xml:space="preserve">ute </w:t>
      </w:r>
      <w:proofErr w:type="spellStart"/>
      <w:r w:rsidRPr="002141BA">
        <w:rPr>
          <w:rFonts w:ascii="Times New Roman" w:eastAsia="Times New Roman" w:hAnsi="Times New Roman" w:cs="Times New Roman"/>
          <w:kern w:val="0"/>
          <w:lang w:eastAsia="en-GB"/>
          <w14:ligatures w14:val="none"/>
        </w:rPr>
        <w:t>agrotextiles</w:t>
      </w:r>
      <w:proofErr w:type="spellEnd"/>
      <w:r w:rsidRPr="00A160BC">
        <w:rPr>
          <w:rFonts w:ascii="Times New Roman" w:eastAsia="Times New Roman" w:hAnsi="Times New Roman" w:cs="Times New Roman"/>
          <w:kern w:val="0"/>
          <w:lang w:eastAsia="en-GB"/>
          <w14:ligatures w14:val="none"/>
        </w:rPr>
        <w:t xml:space="preserve"> are used to support plant growth, suppress weeds, and conserve soil health. With high moisture retention capacity and the ability to moderate soil temperature, </w:t>
      </w:r>
      <w:r w:rsidRPr="002141BA">
        <w:rPr>
          <w:rFonts w:ascii="Times New Roman" w:eastAsia="Times New Roman" w:hAnsi="Times New Roman" w:cs="Times New Roman"/>
          <w:kern w:val="0"/>
          <w:lang w:eastAsia="en-GB"/>
          <w14:ligatures w14:val="none"/>
        </w:rPr>
        <w:t>they</w:t>
      </w:r>
      <w:r w:rsidRPr="00A160BC">
        <w:rPr>
          <w:rFonts w:ascii="Times New Roman" w:eastAsia="Times New Roman" w:hAnsi="Times New Roman" w:cs="Times New Roman"/>
          <w:kern w:val="0"/>
          <w:lang w:eastAsia="en-GB"/>
          <w14:ligatures w14:val="none"/>
        </w:rPr>
        <w:t xml:space="preserve"> contribute significantly to sustainable farming </w:t>
      </w:r>
      <w:proofErr w:type="spellStart"/>
      <w:proofErr w:type="gramStart"/>
      <w:r w:rsidRPr="00A160BC">
        <w:rPr>
          <w:rFonts w:ascii="Times New Roman" w:eastAsia="Times New Roman" w:hAnsi="Times New Roman" w:cs="Times New Roman"/>
          <w:kern w:val="0"/>
          <w:lang w:eastAsia="en-GB"/>
          <w14:ligatures w14:val="none"/>
        </w:rPr>
        <w:t>practices.Their</w:t>
      </w:r>
      <w:proofErr w:type="spellEnd"/>
      <w:proofErr w:type="gramEnd"/>
      <w:r w:rsidRPr="00A160BC">
        <w:rPr>
          <w:rFonts w:ascii="Times New Roman" w:eastAsia="Times New Roman" w:hAnsi="Times New Roman" w:cs="Times New Roman"/>
          <w:kern w:val="0"/>
          <w:lang w:eastAsia="en-GB"/>
          <w14:ligatures w14:val="none"/>
        </w:rPr>
        <w:t xml:space="preserve"> natural biodegradability ensures that they enrich the soil upon degradation, providing an environmentally friendly alternative to synthetic materials.</w:t>
      </w:r>
      <w:r w:rsidRPr="002141BA">
        <w:rPr>
          <w:rFonts w:ascii="Times New Roman" w:eastAsia="Times New Roman" w:hAnsi="Times New Roman" w:cs="Times New Roman"/>
          <w:kern w:val="0"/>
          <w:lang w:eastAsia="en-GB"/>
          <w14:ligatures w14:val="none"/>
        </w:rPr>
        <w:t xml:space="preserve"> BIS has published important standard on Jute </w:t>
      </w:r>
      <w:proofErr w:type="spellStart"/>
      <w:r w:rsidRPr="002141BA">
        <w:rPr>
          <w:rFonts w:ascii="Times New Roman" w:eastAsia="Times New Roman" w:hAnsi="Times New Roman" w:cs="Times New Roman"/>
          <w:kern w:val="0"/>
          <w:lang w:eastAsia="en-GB"/>
          <w14:ligatures w14:val="none"/>
        </w:rPr>
        <w:t>agrotextiles</w:t>
      </w:r>
      <w:proofErr w:type="spellEnd"/>
      <w:r w:rsidRPr="002141BA">
        <w:rPr>
          <w:rFonts w:ascii="Times New Roman" w:eastAsia="Times New Roman" w:hAnsi="Times New Roman" w:cs="Times New Roman"/>
          <w:kern w:val="0"/>
          <w:lang w:eastAsia="en-GB"/>
          <w14:ligatures w14:val="none"/>
        </w:rPr>
        <w:t xml:space="preserve"> </w:t>
      </w:r>
      <w:r w:rsidRPr="002141BA">
        <w:rPr>
          <w:rFonts w:ascii="Times New Roman" w:eastAsia="Times New Roman" w:hAnsi="Times New Roman" w:cs="Times New Roman" w:hint="cs"/>
          <w:kern w:val="0"/>
          <w:lang w:eastAsia="en-GB"/>
          <w14:ligatures w14:val="none"/>
        </w:rPr>
        <w:t xml:space="preserve">IS </w:t>
      </w:r>
      <w:proofErr w:type="gramStart"/>
      <w:r w:rsidRPr="002141BA">
        <w:rPr>
          <w:rFonts w:ascii="Times New Roman" w:eastAsia="Times New Roman" w:hAnsi="Times New Roman" w:cs="Times New Roman" w:hint="cs"/>
          <w:kern w:val="0"/>
          <w:lang w:eastAsia="en-GB"/>
          <w14:ligatures w14:val="none"/>
        </w:rPr>
        <w:t>17070 :</w:t>
      </w:r>
      <w:proofErr w:type="gramEnd"/>
      <w:r w:rsidRPr="002141BA">
        <w:rPr>
          <w:rFonts w:ascii="Times New Roman" w:eastAsia="Times New Roman" w:hAnsi="Times New Roman" w:cs="Times New Roman" w:hint="cs"/>
          <w:kern w:val="0"/>
          <w:lang w:eastAsia="en-GB"/>
          <w14:ligatures w14:val="none"/>
        </w:rPr>
        <w:t xml:space="preserve"> 2019</w:t>
      </w:r>
      <w:r w:rsidRPr="002141BA">
        <w:rPr>
          <w:rFonts w:ascii="Times New Roman" w:eastAsia="Times New Roman" w:hAnsi="Times New Roman" w:cs="Times New Roman"/>
          <w:kern w:val="0"/>
          <w:lang w:eastAsia="en-GB"/>
          <w14:ligatures w14:val="none"/>
        </w:rPr>
        <w:t>.</w:t>
      </w:r>
    </w:p>
    <w:p w14:paraId="6F91F217" w14:textId="459449A8" w:rsidR="00A160BC" w:rsidRPr="00A160BC" w:rsidRDefault="00A160BC" w:rsidP="00A160BC">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141BA">
        <w:rPr>
          <w:rFonts w:ascii="Times New Roman" w:eastAsia="Times New Roman" w:hAnsi="Times New Roman" w:cs="Times New Roman"/>
          <w:kern w:val="0"/>
          <w:lang w:eastAsia="en-GB"/>
          <w14:ligatures w14:val="none"/>
        </w:rPr>
        <w:t xml:space="preserve">IS </w:t>
      </w:r>
      <w:proofErr w:type="gramStart"/>
      <w:r w:rsidRPr="002141BA">
        <w:rPr>
          <w:rFonts w:ascii="Times New Roman" w:eastAsia="Times New Roman" w:hAnsi="Times New Roman" w:cs="Times New Roman"/>
          <w:kern w:val="0"/>
          <w:lang w:eastAsia="en-GB"/>
          <w14:ligatures w14:val="none"/>
        </w:rPr>
        <w:t>17070 :</w:t>
      </w:r>
      <w:proofErr w:type="gramEnd"/>
      <w:r w:rsidRPr="002141BA">
        <w:rPr>
          <w:rFonts w:ascii="Times New Roman" w:eastAsia="Times New Roman" w:hAnsi="Times New Roman" w:cs="Times New Roman"/>
          <w:kern w:val="0"/>
          <w:lang w:eastAsia="en-GB"/>
          <w14:ligatures w14:val="none"/>
        </w:rPr>
        <w:t xml:space="preserve"> 2019</w:t>
      </w:r>
      <w:r w:rsidRPr="002141BA">
        <w:rPr>
          <w:rFonts w:ascii="Times New Roman" w:eastAsia="Times New Roman" w:hAnsi="Times New Roman" w:cs="Times New Roman"/>
          <w:kern w:val="0"/>
          <w:lang w:eastAsia="en-GB"/>
          <w14:ligatures w14:val="none"/>
        </w:rPr>
        <w:t xml:space="preserve"> standard provides requirements of nonwoven jute </w:t>
      </w:r>
      <w:proofErr w:type="spellStart"/>
      <w:r w:rsidRPr="002141BA">
        <w:rPr>
          <w:rFonts w:ascii="Times New Roman" w:eastAsia="Times New Roman" w:hAnsi="Times New Roman" w:cs="Times New Roman"/>
          <w:kern w:val="0"/>
          <w:lang w:eastAsia="en-GB"/>
          <w14:ligatures w14:val="none"/>
        </w:rPr>
        <w:t>agrotextiles</w:t>
      </w:r>
      <w:proofErr w:type="spellEnd"/>
      <w:r w:rsidRPr="002141BA">
        <w:rPr>
          <w:rFonts w:ascii="Times New Roman" w:eastAsia="Times New Roman" w:hAnsi="Times New Roman" w:cs="Times New Roman"/>
          <w:kern w:val="0"/>
          <w:lang w:eastAsia="en-GB"/>
          <w14:ligatures w14:val="none"/>
        </w:rPr>
        <w:t xml:space="preserve"> (JAT) for growth of plants and suppression of weeds.</w:t>
      </w:r>
    </w:p>
    <w:p w14:paraId="78F67B90" w14:textId="1FBC006D" w:rsidR="002141BA" w:rsidRDefault="00C55E4C" w:rsidP="003D6EFF">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63051D">
        <w:rPr>
          <w:rFonts w:ascii="Times New Roman" w:eastAsia="Times New Roman" w:hAnsi="Times New Roman" w:cs="Times New Roman"/>
          <w:b/>
          <w:bCs/>
          <w:kern w:val="0"/>
          <w:lang w:eastAsia="en-GB"/>
          <w14:ligatures w14:val="none"/>
        </w:rPr>
        <w:t xml:space="preserve">.4.1 </w:t>
      </w:r>
      <w:proofErr w:type="spellStart"/>
      <w:r w:rsidR="002141BA">
        <w:rPr>
          <w:rFonts w:ascii="Times New Roman" w:eastAsia="Times New Roman" w:hAnsi="Times New Roman" w:cs="Times New Roman"/>
          <w:b/>
          <w:bCs/>
          <w:kern w:val="0"/>
          <w:lang w:eastAsia="en-GB"/>
          <w14:ligatures w14:val="none"/>
        </w:rPr>
        <w:t>Classifcation</w:t>
      </w:r>
      <w:proofErr w:type="spellEnd"/>
      <w:r w:rsidR="002141BA">
        <w:rPr>
          <w:rFonts w:ascii="Times New Roman" w:eastAsia="Times New Roman" w:hAnsi="Times New Roman" w:cs="Times New Roman"/>
          <w:b/>
          <w:bCs/>
          <w:kern w:val="0"/>
          <w:lang w:eastAsia="en-GB"/>
          <w14:ligatures w14:val="none"/>
        </w:rPr>
        <w:t xml:space="preserve"> </w:t>
      </w:r>
      <w:r w:rsidR="0063051D">
        <w:rPr>
          <w:rFonts w:ascii="Times New Roman" w:eastAsia="Times New Roman" w:hAnsi="Times New Roman" w:cs="Times New Roman"/>
          <w:b/>
          <w:bCs/>
          <w:kern w:val="0"/>
          <w:lang w:eastAsia="en-GB"/>
          <w14:ligatures w14:val="none"/>
        </w:rPr>
        <w:t xml:space="preserve">of nonwoven Jute </w:t>
      </w:r>
      <w:proofErr w:type="spellStart"/>
      <w:r w:rsidR="0063051D">
        <w:rPr>
          <w:rFonts w:ascii="Times New Roman" w:eastAsia="Times New Roman" w:hAnsi="Times New Roman" w:cs="Times New Roman"/>
          <w:b/>
          <w:bCs/>
          <w:kern w:val="0"/>
          <w:lang w:eastAsia="en-GB"/>
          <w14:ligatures w14:val="none"/>
        </w:rPr>
        <w:t>agrotextiles</w:t>
      </w:r>
      <w:proofErr w:type="spellEnd"/>
    </w:p>
    <w:p w14:paraId="34274604" w14:textId="56509C7D" w:rsidR="003D6EFF" w:rsidRPr="003D6EFF" w:rsidRDefault="002141BA" w:rsidP="003D6EF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63051D">
        <w:rPr>
          <w:rFonts w:ascii="Times New Roman" w:eastAsia="Times New Roman" w:hAnsi="Times New Roman" w:cs="Times New Roman"/>
          <w:kern w:val="0"/>
          <w:lang w:eastAsia="en-GB"/>
          <w14:ligatures w14:val="none"/>
        </w:rPr>
        <w:t xml:space="preserve">Jute </w:t>
      </w:r>
      <w:proofErr w:type="spellStart"/>
      <w:r w:rsidRPr="0063051D">
        <w:rPr>
          <w:rFonts w:ascii="Times New Roman" w:eastAsia="Times New Roman" w:hAnsi="Times New Roman" w:cs="Times New Roman"/>
          <w:kern w:val="0"/>
          <w:lang w:eastAsia="en-GB"/>
          <w14:ligatures w14:val="none"/>
        </w:rPr>
        <w:t>agrotextiles</w:t>
      </w:r>
      <w:proofErr w:type="spellEnd"/>
      <w:r w:rsidRPr="0063051D">
        <w:rPr>
          <w:rFonts w:ascii="Times New Roman" w:eastAsia="Times New Roman" w:hAnsi="Times New Roman" w:cs="Times New Roman"/>
          <w:kern w:val="0"/>
          <w:lang w:eastAsia="en-GB"/>
          <w14:ligatures w14:val="none"/>
        </w:rPr>
        <w:t xml:space="preserve"> are </w:t>
      </w:r>
      <w:r w:rsidR="003D6EFF" w:rsidRPr="003D6EFF">
        <w:rPr>
          <w:rFonts w:ascii="Times New Roman" w:eastAsia="Times New Roman" w:hAnsi="Times New Roman" w:cs="Times New Roman"/>
          <w:kern w:val="0"/>
          <w:lang w:eastAsia="en-GB"/>
          <w14:ligatures w14:val="none"/>
        </w:rPr>
        <w:t>categorized based on their mass per unit area</w:t>
      </w:r>
      <w:r w:rsidRPr="0063051D">
        <w:rPr>
          <w:rFonts w:ascii="Times New Roman" w:eastAsia="Times New Roman" w:hAnsi="Times New Roman" w:cs="Times New Roman"/>
          <w:kern w:val="0"/>
          <w:lang w:eastAsia="en-GB"/>
          <w14:ligatures w14:val="none"/>
        </w:rPr>
        <w:t xml:space="preserve"> into three types</w:t>
      </w:r>
      <w:r w:rsidR="003D6EFF" w:rsidRPr="003D6EFF">
        <w:rPr>
          <w:rFonts w:ascii="Times New Roman" w:eastAsia="Times New Roman" w:hAnsi="Times New Roman" w:cs="Times New Roman"/>
          <w:kern w:val="0"/>
          <w:lang w:eastAsia="en-GB"/>
          <w14:ligatures w14:val="none"/>
        </w:rPr>
        <w:t>:</w:t>
      </w:r>
    </w:p>
    <w:p w14:paraId="61B5E317" w14:textId="77777777" w:rsidR="003D6EFF" w:rsidRPr="003D6EFF" w:rsidRDefault="003D6EFF" w:rsidP="003D6EFF">
      <w:pPr>
        <w:numPr>
          <w:ilvl w:val="0"/>
          <w:numId w:val="15"/>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3D6EFF">
        <w:rPr>
          <w:rFonts w:ascii="Times New Roman" w:eastAsia="Times New Roman" w:hAnsi="Times New Roman" w:cs="Times New Roman"/>
          <w:kern w:val="0"/>
          <w:lang w:eastAsia="en-GB"/>
          <w14:ligatures w14:val="none"/>
        </w:rPr>
        <w:t>Type 1: Minimum mass of 500 g/m².</w:t>
      </w:r>
    </w:p>
    <w:p w14:paraId="19D5C8D1" w14:textId="77777777" w:rsidR="003D6EFF" w:rsidRPr="003D6EFF" w:rsidRDefault="003D6EFF" w:rsidP="003D6EFF">
      <w:pPr>
        <w:numPr>
          <w:ilvl w:val="0"/>
          <w:numId w:val="15"/>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3D6EFF">
        <w:rPr>
          <w:rFonts w:ascii="Times New Roman" w:eastAsia="Times New Roman" w:hAnsi="Times New Roman" w:cs="Times New Roman"/>
          <w:kern w:val="0"/>
          <w:lang w:eastAsia="en-GB"/>
          <w14:ligatures w14:val="none"/>
        </w:rPr>
        <w:t>Type 2: Minimum mass of 800 g/m².</w:t>
      </w:r>
    </w:p>
    <w:p w14:paraId="3985BD23" w14:textId="77777777" w:rsidR="003D6EFF" w:rsidRDefault="003D6EFF" w:rsidP="003D6EFF">
      <w:pPr>
        <w:numPr>
          <w:ilvl w:val="0"/>
          <w:numId w:val="15"/>
        </w:num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3D6EFF">
        <w:rPr>
          <w:rFonts w:ascii="Times New Roman" w:eastAsia="Times New Roman" w:hAnsi="Times New Roman" w:cs="Times New Roman"/>
          <w:kern w:val="0"/>
          <w:lang w:eastAsia="en-GB"/>
          <w14:ligatures w14:val="none"/>
        </w:rPr>
        <w:t>Type 3: Minimum mass of 1,000 g/m².</w:t>
      </w:r>
    </w:p>
    <w:p w14:paraId="3507676B" w14:textId="7A76F09B" w:rsidR="00F33F48" w:rsidRDefault="00C55E4C" w:rsidP="00F33F48">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4</w:t>
      </w:r>
      <w:r w:rsidR="00F33F48" w:rsidRPr="00082ABD">
        <w:rPr>
          <w:rFonts w:ascii="Times New Roman" w:eastAsia="Times New Roman" w:hAnsi="Times New Roman" w:cs="Times New Roman"/>
          <w:b/>
          <w:bCs/>
          <w:kern w:val="0"/>
          <w:lang w:eastAsia="en-GB"/>
          <w14:ligatures w14:val="none"/>
        </w:rPr>
        <w:t>.4.2</w:t>
      </w:r>
      <w:r w:rsidR="00F33F48">
        <w:rPr>
          <w:rFonts w:ascii="Times New Roman" w:eastAsia="Times New Roman" w:hAnsi="Times New Roman" w:cs="Times New Roman"/>
          <w:kern w:val="0"/>
          <w:lang w:eastAsia="en-GB"/>
          <w14:ligatures w14:val="none"/>
        </w:rPr>
        <w:t xml:space="preserve"> </w:t>
      </w:r>
      <w:r w:rsidR="00F77A22">
        <w:rPr>
          <w:rFonts w:ascii="Times New Roman" w:eastAsia="Times New Roman" w:hAnsi="Times New Roman" w:cs="Times New Roman"/>
          <w:kern w:val="0"/>
          <w:lang w:eastAsia="en-GB"/>
          <w14:ligatures w14:val="none"/>
        </w:rPr>
        <w:t>S</w:t>
      </w:r>
      <w:r w:rsidR="003461C7">
        <w:rPr>
          <w:rFonts w:ascii="Times New Roman" w:eastAsia="Times New Roman" w:hAnsi="Times New Roman" w:cs="Times New Roman"/>
          <w:kern w:val="0"/>
          <w:lang w:eastAsia="en-GB"/>
          <w14:ligatures w14:val="none"/>
        </w:rPr>
        <w:t xml:space="preserve">tandard specifies the performance </w:t>
      </w:r>
      <w:r w:rsidR="00E54D17">
        <w:rPr>
          <w:rFonts w:ascii="Times New Roman" w:eastAsia="Times New Roman" w:hAnsi="Times New Roman" w:cs="Times New Roman"/>
          <w:kern w:val="0"/>
          <w:lang w:eastAsia="en-GB"/>
          <w14:ligatures w14:val="none"/>
        </w:rPr>
        <w:t>requirements</w:t>
      </w:r>
      <w:r w:rsidR="003461C7">
        <w:rPr>
          <w:rFonts w:ascii="Times New Roman" w:eastAsia="Times New Roman" w:hAnsi="Times New Roman" w:cs="Times New Roman"/>
          <w:kern w:val="0"/>
          <w:lang w:eastAsia="en-GB"/>
          <w14:ligatures w14:val="none"/>
        </w:rPr>
        <w:t xml:space="preserve"> for jute </w:t>
      </w:r>
      <w:proofErr w:type="spellStart"/>
      <w:r w:rsidR="003461C7">
        <w:rPr>
          <w:rFonts w:ascii="Times New Roman" w:eastAsia="Times New Roman" w:hAnsi="Times New Roman" w:cs="Times New Roman"/>
          <w:kern w:val="0"/>
          <w:lang w:eastAsia="en-GB"/>
          <w14:ligatures w14:val="none"/>
        </w:rPr>
        <w:t>agrotextiles</w:t>
      </w:r>
      <w:proofErr w:type="spellEnd"/>
      <w:r w:rsidR="003461C7">
        <w:rPr>
          <w:rFonts w:ascii="Times New Roman" w:eastAsia="Times New Roman" w:hAnsi="Times New Roman" w:cs="Times New Roman"/>
          <w:kern w:val="0"/>
          <w:lang w:eastAsia="en-GB"/>
          <w14:ligatures w14:val="none"/>
        </w:rPr>
        <w:t xml:space="preserve"> for their usage in different terrains to ensure the</w:t>
      </w:r>
      <w:r w:rsidR="00E54D17">
        <w:rPr>
          <w:rFonts w:ascii="Times New Roman" w:eastAsia="Times New Roman" w:hAnsi="Times New Roman" w:cs="Times New Roman"/>
          <w:kern w:val="0"/>
          <w:lang w:eastAsia="en-GB"/>
          <w14:ligatures w14:val="none"/>
        </w:rPr>
        <w:t xml:space="preserve">ir </w:t>
      </w:r>
      <w:r w:rsidR="003461C7">
        <w:rPr>
          <w:rFonts w:ascii="Times New Roman" w:eastAsia="Times New Roman" w:hAnsi="Times New Roman" w:cs="Times New Roman"/>
          <w:kern w:val="0"/>
          <w:lang w:eastAsia="en-GB"/>
          <w14:ligatures w14:val="none"/>
        </w:rPr>
        <w:t>durability</w:t>
      </w:r>
      <w:r w:rsidR="007928AE">
        <w:rPr>
          <w:rFonts w:ascii="Times New Roman" w:eastAsia="Times New Roman" w:hAnsi="Times New Roman" w:cs="Times New Roman"/>
          <w:kern w:val="0"/>
          <w:lang w:eastAsia="en-GB"/>
          <w14:ligatures w14:val="none"/>
        </w:rPr>
        <w:t>,</w:t>
      </w:r>
      <w:r w:rsidR="003461C7">
        <w:rPr>
          <w:rFonts w:ascii="Times New Roman" w:eastAsia="Times New Roman" w:hAnsi="Times New Roman" w:cs="Times New Roman"/>
          <w:kern w:val="0"/>
          <w:lang w:eastAsia="en-GB"/>
          <w14:ligatures w14:val="none"/>
        </w:rPr>
        <w:t xml:space="preserve"> standard </w:t>
      </w:r>
      <w:r w:rsidR="00D655B6">
        <w:rPr>
          <w:rFonts w:ascii="Times New Roman" w:eastAsia="Times New Roman" w:hAnsi="Times New Roman" w:cs="Times New Roman"/>
          <w:kern w:val="0"/>
          <w:lang w:eastAsia="en-GB"/>
          <w14:ligatures w14:val="none"/>
        </w:rPr>
        <w:t>specifies</w:t>
      </w:r>
      <w:r w:rsidR="003461C7">
        <w:rPr>
          <w:rFonts w:ascii="Times New Roman" w:eastAsia="Times New Roman" w:hAnsi="Times New Roman" w:cs="Times New Roman"/>
          <w:kern w:val="0"/>
          <w:lang w:eastAsia="en-GB"/>
          <w14:ligatures w14:val="none"/>
        </w:rPr>
        <w:t xml:space="preserve"> bursting strength requirement, index puncture resistance</w:t>
      </w:r>
      <w:r w:rsidR="00F77A22">
        <w:rPr>
          <w:rFonts w:ascii="Times New Roman" w:eastAsia="Times New Roman" w:hAnsi="Times New Roman" w:cs="Times New Roman"/>
          <w:kern w:val="0"/>
          <w:lang w:eastAsia="en-GB"/>
          <w14:ligatures w14:val="none"/>
        </w:rPr>
        <w:t xml:space="preserve"> along with other </w:t>
      </w:r>
      <w:r w:rsidR="00F156E3">
        <w:rPr>
          <w:rFonts w:ascii="Times New Roman" w:eastAsia="Times New Roman" w:hAnsi="Times New Roman" w:cs="Times New Roman"/>
          <w:kern w:val="0"/>
          <w:lang w:eastAsia="en-GB"/>
          <w14:ligatures w14:val="none"/>
        </w:rPr>
        <w:t>requirements</w:t>
      </w:r>
      <w:r w:rsidR="00F77A22">
        <w:rPr>
          <w:rFonts w:ascii="Times New Roman" w:eastAsia="Times New Roman" w:hAnsi="Times New Roman" w:cs="Times New Roman"/>
          <w:kern w:val="0"/>
          <w:lang w:eastAsia="en-GB"/>
          <w14:ligatures w14:val="none"/>
        </w:rPr>
        <w:t xml:space="preserve"> as specified in table 11.</w:t>
      </w:r>
    </w:p>
    <w:p w14:paraId="6F06A5AA" w14:textId="77777777" w:rsidR="00864441" w:rsidRDefault="00864441" w:rsidP="00864441">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p>
    <w:p w14:paraId="5AC8CC88" w14:textId="77777777" w:rsidR="00864441" w:rsidRDefault="00864441" w:rsidP="00864441">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p>
    <w:p w14:paraId="1EDE612F" w14:textId="77777777" w:rsidR="00864441" w:rsidRDefault="00864441" w:rsidP="00864441">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p>
    <w:p w14:paraId="28B36228" w14:textId="77777777" w:rsidR="00864441" w:rsidRDefault="00864441" w:rsidP="00864441">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p>
    <w:p w14:paraId="422B86FA" w14:textId="5442FB66" w:rsidR="00864441" w:rsidRPr="003D6EFF" w:rsidRDefault="00864441" w:rsidP="00864441">
      <w:pPr>
        <w:spacing w:before="100" w:beforeAutospacing="1" w:after="100" w:afterAutospacing="1" w:line="240" w:lineRule="auto"/>
        <w:jc w:val="center"/>
        <w:rPr>
          <w:rFonts w:ascii="Times New Roman" w:eastAsia="Times New Roman" w:hAnsi="Times New Roman" w:cs="Times New Roman"/>
          <w:b/>
          <w:bCs/>
          <w:kern w:val="0"/>
          <w:lang w:eastAsia="en-GB"/>
          <w14:ligatures w14:val="none"/>
        </w:rPr>
      </w:pPr>
      <w:r w:rsidRPr="00864441">
        <w:rPr>
          <w:rFonts w:ascii="Times New Roman" w:eastAsia="Times New Roman" w:hAnsi="Times New Roman" w:cs="Times New Roman"/>
          <w:b/>
          <w:bCs/>
          <w:kern w:val="0"/>
          <w:lang w:eastAsia="en-GB"/>
          <w14:ligatures w14:val="none"/>
        </w:rPr>
        <w:lastRenderedPageBreak/>
        <w:t xml:space="preserve">Table 11 </w:t>
      </w:r>
      <w:r w:rsidRPr="00864441">
        <w:rPr>
          <w:rFonts w:ascii="Times New Roman" w:eastAsia="Times New Roman" w:hAnsi="Times New Roman" w:cs="Times New Roman"/>
          <w:b/>
          <w:bCs/>
          <w:kern w:val="0"/>
          <w:lang w:eastAsia="en-GB"/>
          <w14:ligatures w14:val="none"/>
        </w:rPr>
        <w:t xml:space="preserve">Requirements for Nonwoven Jute </w:t>
      </w:r>
      <w:proofErr w:type="spellStart"/>
      <w:r w:rsidRPr="00864441">
        <w:rPr>
          <w:rFonts w:ascii="Times New Roman" w:eastAsia="Times New Roman" w:hAnsi="Times New Roman" w:cs="Times New Roman"/>
          <w:b/>
          <w:bCs/>
          <w:kern w:val="0"/>
          <w:lang w:eastAsia="en-GB"/>
          <w14:ligatures w14:val="none"/>
        </w:rPr>
        <w:t>Agrotextiles</w:t>
      </w:r>
      <w:proofErr w:type="spellEnd"/>
    </w:p>
    <w:p w14:paraId="1593BA4F" w14:textId="1F5EC0C3" w:rsidR="003D6EFF" w:rsidRPr="00A160BC" w:rsidRDefault="00F33F48" w:rsidP="0059372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33F48">
        <w:rPr>
          <w:rFonts w:ascii="Times New Roman" w:eastAsia="Times New Roman" w:hAnsi="Times New Roman" w:cs="Times New Roman"/>
          <w:kern w:val="0"/>
          <w:lang w:eastAsia="en-GB"/>
          <w14:ligatures w14:val="none"/>
        </w:rPr>
        <w:drawing>
          <wp:inline distT="0" distB="0" distL="0" distR="0" wp14:anchorId="1115C319" wp14:editId="42756B8D">
            <wp:extent cx="5731510" cy="2711450"/>
            <wp:effectExtent l="0" t="0" r="2540" b="0"/>
            <wp:docPr id="136372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28210" name=""/>
                    <pic:cNvPicPr/>
                  </pic:nvPicPr>
                  <pic:blipFill>
                    <a:blip r:embed="rId10"/>
                    <a:stretch>
                      <a:fillRect/>
                    </a:stretch>
                  </pic:blipFill>
                  <pic:spPr>
                    <a:xfrm>
                      <a:off x="0" y="0"/>
                      <a:ext cx="5731510" cy="2711450"/>
                    </a:xfrm>
                    <a:prstGeom prst="rect">
                      <a:avLst/>
                    </a:prstGeom>
                  </pic:spPr>
                </pic:pic>
              </a:graphicData>
            </a:graphic>
          </wp:inline>
        </w:drawing>
      </w:r>
    </w:p>
    <w:p w14:paraId="431BFB3E" w14:textId="5D97BF6C" w:rsidR="003E47BA" w:rsidRPr="00991334" w:rsidRDefault="00C55E4C" w:rsidP="00593720">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4</w:t>
      </w:r>
      <w:r w:rsidR="001A48C4" w:rsidRPr="00991334">
        <w:rPr>
          <w:rFonts w:ascii="Times New Roman" w:eastAsia="Times New Roman" w:hAnsi="Times New Roman" w:cs="Times New Roman"/>
          <w:b/>
          <w:bCs/>
          <w:kern w:val="0"/>
          <w:lang w:eastAsia="en-GB"/>
          <w14:ligatures w14:val="none"/>
        </w:rPr>
        <w:t xml:space="preserve">.4.3 </w:t>
      </w:r>
      <w:r w:rsidR="003E47BA" w:rsidRPr="00991334">
        <w:rPr>
          <w:rFonts w:ascii="Times New Roman" w:eastAsia="Times New Roman" w:hAnsi="Times New Roman" w:cs="Times New Roman"/>
          <w:b/>
          <w:bCs/>
          <w:kern w:val="0"/>
          <w:lang w:eastAsia="en-GB"/>
          <w14:ligatures w14:val="none"/>
        </w:rPr>
        <w:t xml:space="preserve">Installation Guidelines </w:t>
      </w:r>
    </w:p>
    <w:p w14:paraId="11426071" w14:textId="731B7B59" w:rsidR="003E47BA" w:rsidRPr="003E47BA" w:rsidRDefault="003E47BA" w:rsidP="0059372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3E47BA">
        <w:rPr>
          <w:rFonts w:ascii="Times New Roman" w:eastAsia="Times New Roman" w:hAnsi="Times New Roman" w:cs="Times New Roman"/>
          <w:kern w:val="0"/>
          <w:lang w:eastAsia="en-GB"/>
          <w14:ligatures w14:val="none"/>
        </w:rPr>
        <w:t xml:space="preserve">For plantation purpose the surface of the ground to be dressed, cleared of all foreign materials and prepared to the required level before installation of </w:t>
      </w:r>
      <w:proofErr w:type="spellStart"/>
      <w:r w:rsidRPr="003E47BA">
        <w:rPr>
          <w:rFonts w:ascii="Times New Roman" w:eastAsia="Times New Roman" w:hAnsi="Times New Roman" w:cs="Times New Roman"/>
          <w:kern w:val="0"/>
          <w:lang w:eastAsia="en-GB"/>
          <w14:ligatures w14:val="none"/>
        </w:rPr>
        <w:t>non woven</w:t>
      </w:r>
      <w:proofErr w:type="spellEnd"/>
      <w:r w:rsidRPr="003E47BA">
        <w:rPr>
          <w:rFonts w:ascii="Times New Roman" w:eastAsia="Times New Roman" w:hAnsi="Times New Roman" w:cs="Times New Roman"/>
          <w:kern w:val="0"/>
          <w:lang w:eastAsia="en-GB"/>
          <w14:ligatures w14:val="none"/>
        </w:rPr>
        <w:t xml:space="preserve"> JAT. Two number of fabric pieces with proper cut marks ‘+’ to be laid side by side keeping no gap in between in such a manner that the plant is planted on the cut mark of the cloth. The four corners of each cut portion are to be inserted inside the cloth to keep the surroundings of the girth of the plant free. The plant of desired type that is vegetable or fruit or alike to be planted on to the exposed ground keeping a safe distance in between the plants.</w:t>
      </w:r>
    </w:p>
    <w:p w14:paraId="081C7029" w14:textId="71C5921F" w:rsidR="003E47BA" w:rsidRDefault="008338DF" w:rsidP="00593720">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5</w:t>
      </w:r>
      <w:r w:rsidR="003445A6">
        <w:rPr>
          <w:rFonts w:ascii="Times New Roman" w:eastAsia="Times New Roman" w:hAnsi="Times New Roman" w:cs="Times New Roman"/>
          <w:b/>
          <w:bCs/>
          <w:kern w:val="0"/>
          <w:lang w:eastAsia="en-GB"/>
          <w14:ligatures w14:val="none"/>
        </w:rPr>
        <w:t xml:space="preserve"> </w:t>
      </w:r>
      <w:proofErr w:type="gramStart"/>
      <w:r w:rsidR="00946AE4">
        <w:rPr>
          <w:rFonts w:ascii="Times New Roman" w:eastAsia="Times New Roman" w:hAnsi="Times New Roman" w:cs="Times New Roman"/>
          <w:b/>
          <w:bCs/>
          <w:kern w:val="0"/>
          <w:lang w:eastAsia="en-GB"/>
          <w14:ligatures w14:val="none"/>
        </w:rPr>
        <w:t>CONCLUSION</w:t>
      </w:r>
      <w:proofErr w:type="gramEnd"/>
    </w:p>
    <w:p w14:paraId="3E61A79A" w14:textId="4E96FA2F" w:rsidR="00946AE4" w:rsidRPr="00946AE4"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play a pivotal role in enhancing crop protection by acting as a barrier against environmental</w:t>
      </w:r>
      <w:r w:rsidR="003C6E05">
        <w:rPr>
          <w:rFonts w:ascii="Times New Roman" w:eastAsia="Times New Roman" w:hAnsi="Times New Roman" w:cs="Times New Roman"/>
          <w:kern w:val="0"/>
          <w:lang w:eastAsia="en-GB"/>
          <w14:ligatures w14:val="none"/>
        </w:rPr>
        <w:t xml:space="preserve"> </w:t>
      </w:r>
      <w:r w:rsidRPr="00946AE4">
        <w:rPr>
          <w:rFonts w:ascii="Times New Roman" w:eastAsia="Times New Roman" w:hAnsi="Times New Roman" w:cs="Times New Roman"/>
          <w:kern w:val="0"/>
          <w:lang w:eastAsia="en-GB"/>
          <w14:ligatures w14:val="none"/>
        </w:rPr>
        <w:t xml:space="preserve">threats. These materials shield crops from adverse weather conditions such as heavy rainfall, </w:t>
      </w:r>
      <w:r w:rsidR="0094201A">
        <w:rPr>
          <w:rFonts w:ascii="Times New Roman" w:eastAsia="Times New Roman" w:hAnsi="Times New Roman" w:cs="Times New Roman"/>
          <w:kern w:val="0"/>
          <w:lang w:eastAsia="en-GB"/>
          <w14:ligatures w14:val="none"/>
        </w:rPr>
        <w:t>hailstorm</w:t>
      </w:r>
      <w:r w:rsidRPr="00946AE4">
        <w:rPr>
          <w:rFonts w:ascii="Times New Roman" w:eastAsia="Times New Roman" w:hAnsi="Times New Roman" w:cs="Times New Roman"/>
          <w:kern w:val="0"/>
          <w:lang w:eastAsia="en-GB"/>
          <w14:ligatures w14:val="none"/>
        </w:rPr>
        <w:t>,</w:t>
      </w:r>
      <w:r w:rsidR="0094201A">
        <w:rPr>
          <w:rFonts w:ascii="Times New Roman" w:eastAsia="Times New Roman" w:hAnsi="Times New Roman" w:cs="Times New Roman"/>
          <w:kern w:val="0"/>
          <w:lang w:eastAsia="en-GB"/>
          <w14:ligatures w14:val="none"/>
        </w:rPr>
        <w:t xml:space="preserve"> wind</w:t>
      </w:r>
      <w:r w:rsidRPr="00946AE4">
        <w:rPr>
          <w:rFonts w:ascii="Times New Roman" w:eastAsia="Times New Roman" w:hAnsi="Times New Roman" w:cs="Times New Roman"/>
          <w:kern w:val="0"/>
          <w:lang w:eastAsia="en-GB"/>
          <w14:ligatures w14:val="none"/>
        </w:rPr>
        <w:t xml:space="preserve"> and extreme sunlight. By regulating microclimatic conditions around crops,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ensure consistent and optimal growth environments, leading to healthier yields.</w:t>
      </w:r>
    </w:p>
    <w:p w14:paraId="43678CF2" w14:textId="77777777" w:rsidR="00946AE4" w:rsidRPr="00946AE4"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46AE4">
        <w:rPr>
          <w:rFonts w:ascii="Times New Roman" w:eastAsia="Times New Roman" w:hAnsi="Times New Roman" w:cs="Times New Roman"/>
          <w:kern w:val="0"/>
          <w:lang w:eastAsia="en-GB"/>
          <w14:ligatures w14:val="none"/>
        </w:rPr>
        <w:t xml:space="preserve">In pest management, nettings and protective covers effectively prevent infestations by insects, birds, and other pests. Unlike chemical pesticides,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provide a sustainable and eco-friendly solution, reducing the dependency on harmful chemicals and contributing to safer agricultural practices. Furthermore, the durability and reusability of </w:t>
      </w:r>
      <w:proofErr w:type="spellStart"/>
      <w:r w:rsidRPr="00946AE4">
        <w:rPr>
          <w:rFonts w:ascii="Times New Roman" w:eastAsia="Times New Roman" w:hAnsi="Times New Roman" w:cs="Times New Roman"/>
          <w:kern w:val="0"/>
          <w:lang w:eastAsia="en-GB"/>
          <w14:ligatures w14:val="none"/>
        </w:rPr>
        <w:t>agrotextile</w:t>
      </w:r>
      <w:proofErr w:type="spellEnd"/>
      <w:r w:rsidRPr="00946AE4">
        <w:rPr>
          <w:rFonts w:ascii="Times New Roman" w:eastAsia="Times New Roman" w:hAnsi="Times New Roman" w:cs="Times New Roman"/>
          <w:kern w:val="0"/>
          <w:lang w:eastAsia="en-GB"/>
          <w14:ligatures w14:val="none"/>
        </w:rPr>
        <w:t xml:space="preserve"> materials make them cost-effective over time, ensuring farmers achieve higher productivity with reduced financial burdens.</w:t>
      </w:r>
    </w:p>
    <w:p w14:paraId="6721BF90" w14:textId="4F5E36A0" w:rsidR="00946AE4" w:rsidRPr="00946AE4"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46AE4">
        <w:rPr>
          <w:rFonts w:ascii="Times New Roman" w:eastAsia="Times New Roman" w:hAnsi="Times New Roman" w:cs="Times New Roman"/>
          <w:kern w:val="0"/>
          <w:lang w:eastAsia="en-GB"/>
          <w14:ligatures w14:val="none"/>
        </w:rPr>
        <w:t xml:space="preserve">Water scarcity and inefficient usage are pressing challenges in agriculture.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such as </w:t>
      </w:r>
      <w:r w:rsidR="0024148F">
        <w:rPr>
          <w:rFonts w:ascii="Times New Roman" w:eastAsia="Times New Roman" w:hAnsi="Times New Roman" w:cs="Times New Roman"/>
          <w:kern w:val="0"/>
          <w:lang w:eastAsia="en-GB"/>
          <w14:ligatures w14:val="none"/>
        </w:rPr>
        <w:t>geomembrane liner</w:t>
      </w:r>
      <w:r w:rsidRPr="00946AE4">
        <w:rPr>
          <w:rFonts w:ascii="Times New Roman" w:eastAsia="Times New Roman" w:hAnsi="Times New Roman" w:cs="Times New Roman"/>
          <w:kern w:val="0"/>
          <w:lang w:eastAsia="en-GB"/>
          <w14:ligatures w14:val="none"/>
        </w:rPr>
        <w:t>,</w:t>
      </w:r>
      <w:r w:rsidR="0024148F">
        <w:rPr>
          <w:rFonts w:ascii="Times New Roman" w:eastAsia="Times New Roman" w:hAnsi="Times New Roman" w:cs="Times New Roman"/>
          <w:kern w:val="0"/>
          <w:lang w:eastAsia="en-GB"/>
          <w14:ligatures w14:val="none"/>
        </w:rPr>
        <w:t xml:space="preserve"> flexible water storage tanks, woven lay flat tubes</w:t>
      </w:r>
      <w:r w:rsidRPr="00946AE4">
        <w:rPr>
          <w:rFonts w:ascii="Times New Roman" w:eastAsia="Times New Roman" w:hAnsi="Times New Roman" w:cs="Times New Roman"/>
          <w:kern w:val="0"/>
          <w:lang w:eastAsia="en-GB"/>
          <w14:ligatures w14:val="none"/>
        </w:rPr>
        <w:t xml:space="preserve"> address these issues by significantly improving water conservation and management. Mulch mats </w:t>
      </w:r>
      <w:r w:rsidR="005D0EF7">
        <w:rPr>
          <w:rFonts w:ascii="Times New Roman" w:eastAsia="Times New Roman" w:hAnsi="Times New Roman" w:cs="Times New Roman"/>
          <w:kern w:val="0"/>
          <w:lang w:eastAsia="en-GB"/>
          <w14:ligatures w14:val="none"/>
        </w:rPr>
        <w:t xml:space="preserve">and woven ground covers </w:t>
      </w:r>
      <w:r w:rsidRPr="00946AE4">
        <w:rPr>
          <w:rFonts w:ascii="Times New Roman" w:eastAsia="Times New Roman" w:hAnsi="Times New Roman" w:cs="Times New Roman"/>
          <w:kern w:val="0"/>
          <w:lang w:eastAsia="en-GB"/>
          <w14:ligatures w14:val="none"/>
        </w:rPr>
        <w:t>made from materials like polypropylene and jute help reduce evaporation rates, maintaining soil moisture levels even in arid conditions. This ensures that plants receive a steady water supply, promoting consistent growth and reducing the frequency of irrigation.</w:t>
      </w:r>
    </w:p>
    <w:p w14:paraId="2209DA6A" w14:textId="77777777" w:rsidR="00946AE4" w:rsidRPr="00946AE4"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46AE4">
        <w:rPr>
          <w:rFonts w:ascii="Times New Roman" w:eastAsia="Times New Roman" w:hAnsi="Times New Roman" w:cs="Times New Roman"/>
          <w:kern w:val="0"/>
          <w:lang w:eastAsia="en-GB"/>
          <w14:ligatures w14:val="none"/>
        </w:rPr>
        <w:lastRenderedPageBreak/>
        <w:t xml:space="preserve">Healthy soil is the cornerstone of successful agriculture, and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play an integral role in preserving and improving soil quality. By preventing erosion,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stabilize the topsoil, which is rich in organic matter and nutrients essential for plant growth. Additionally, materials like biodegradable jute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enrich the soil as they decompose, increasing its organic content and fostering microbial activity.</w:t>
      </w:r>
    </w:p>
    <w:p w14:paraId="7B78C274" w14:textId="7DB8C587" w:rsidR="00946AE4" w:rsidRPr="00AD09BD"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46AE4">
        <w:rPr>
          <w:rFonts w:ascii="Times New Roman" w:eastAsia="Times New Roman" w:hAnsi="Times New Roman" w:cs="Times New Roman"/>
          <w:kern w:val="0"/>
          <w:lang w:eastAsia="en-GB"/>
          <w14:ligatures w14:val="none"/>
        </w:rPr>
        <w:t xml:space="preserve">The integration of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into modern agriculture represents a significant step toward sustainability. These materials reduce the environmental footprint of farming by minimizing the need for chemical inputs and conserving natural resources. By enabling efficient water use and improving soil health,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align with global efforts to achieve food security amidst climate </w:t>
      </w:r>
      <w:proofErr w:type="spellStart"/>
      <w:proofErr w:type="gramStart"/>
      <w:r w:rsidRPr="00946AE4">
        <w:rPr>
          <w:rFonts w:ascii="Times New Roman" w:eastAsia="Times New Roman" w:hAnsi="Times New Roman" w:cs="Times New Roman"/>
          <w:kern w:val="0"/>
          <w:lang w:eastAsia="en-GB"/>
          <w14:ligatures w14:val="none"/>
        </w:rPr>
        <w:t>challenges.Farmers</w:t>
      </w:r>
      <w:proofErr w:type="spellEnd"/>
      <w:proofErr w:type="gramEnd"/>
      <w:r w:rsidRPr="00946AE4">
        <w:rPr>
          <w:rFonts w:ascii="Times New Roman" w:eastAsia="Times New Roman" w:hAnsi="Times New Roman" w:cs="Times New Roman"/>
          <w:kern w:val="0"/>
          <w:lang w:eastAsia="en-GB"/>
          <w14:ligatures w14:val="none"/>
        </w:rPr>
        <w:t xml:space="preserve"> adopting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benefit from higher yields, reduced costs, and improved environmental stewardships. The long-lasting nature of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further ensures economic viability, making them a practical investment for small-scale and large-scale agricultural operations alike.</w:t>
      </w:r>
    </w:p>
    <w:p w14:paraId="3EDC1EB3" w14:textId="0C678C29" w:rsidR="00946AE4" w:rsidRPr="00946AE4"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46AE4">
        <w:rPr>
          <w:rFonts w:ascii="Times New Roman" w:eastAsia="Times New Roman" w:hAnsi="Times New Roman" w:cs="Times New Roman"/>
          <w:kern w:val="0"/>
          <w:lang w:eastAsia="en-GB"/>
          <w14:ligatures w14:val="none"/>
        </w:rPr>
        <w:t xml:space="preserve">As agriculture faces increasing pressure to feed a growing global population sustainably, the role of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will continue to expand. Innovations in material science promise to enhance the performance and affordability of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making them accessible to a broader range of farmers. Research and development efforts are also focusing on integrating smart technologies, such as sensors and data analytics, into </w:t>
      </w:r>
      <w:proofErr w:type="spellStart"/>
      <w:r w:rsidRPr="00946AE4">
        <w:rPr>
          <w:rFonts w:ascii="Times New Roman" w:eastAsia="Times New Roman" w:hAnsi="Times New Roman" w:cs="Times New Roman"/>
          <w:kern w:val="0"/>
          <w:lang w:eastAsia="en-GB"/>
          <w14:ligatures w14:val="none"/>
        </w:rPr>
        <w:t>agrotextile</w:t>
      </w:r>
      <w:proofErr w:type="spellEnd"/>
      <w:r w:rsidRPr="00946AE4">
        <w:rPr>
          <w:rFonts w:ascii="Times New Roman" w:eastAsia="Times New Roman" w:hAnsi="Times New Roman" w:cs="Times New Roman"/>
          <w:kern w:val="0"/>
          <w:lang w:eastAsia="en-GB"/>
          <w14:ligatures w14:val="none"/>
        </w:rPr>
        <w:t xml:space="preserve"> applications, enabling precision farming.</w:t>
      </w:r>
    </w:p>
    <w:p w14:paraId="1D92A18E" w14:textId="7D12D0B7" w:rsidR="00946AE4" w:rsidRPr="003445A6" w:rsidRDefault="00946AE4" w:rsidP="00946AE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946AE4">
        <w:rPr>
          <w:rFonts w:ascii="Times New Roman" w:eastAsia="Times New Roman" w:hAnsi="Times New Roman" w:cs="Times New Roman"/>
          <w:kern w:val="0"/>
          <w:lang w:eastAsia="en-GB"/>
          <w14:ligatures w14:val="none"/>
        </w:rPr>
        <w:t xml:space="preserve">By empowering farmers with knowledge and resources, </w:t>
      </w:r>
      <w:proofErr w:type="spellStart"/>
      <w:r w:rsidRPr="00946AE4">
        <w:rPr>
          <w:rFonts w:ascii="Times New Roman" w:eastAsia="Times New Roman" w:hAnsi="Times New Roman" w:cs="Times New Roman"/>
          <w:kern w:val="0"/>
          <w:lang w:eastAsia="en-GB"/>
          <w14:ligatures w14:val="none"/>
        </w:rPr>
        <w:t>agrotextiles</w:t>
      </w:r>
      <w:proofErr w:type="spellEnd"/>
      <w:r w:rsidRPr="00946AE4">
        <w:rPr>
          <w:rFonts w:ascii="Times New Roman" w:eastAsia="Times New Roman" w:hAnsi="Times New Roman" w:cs="Times New Roman"/>
          <w:kern w:val="0"/>
          <w:lang w:eastAsia="en-GB"/>
          <w14:ligatures w14:val="none"/>
        </w:rPr>
        <w:t xml:space="preserve"> can become a cornerstone of resilient and sustainable agricultural practices.</w:t>
      </w:r>
    </w:p>
    <w:p w14:paraId="16AAF5F2" w14:textId="3135BEB4" w:rsidR="001301A5" w:rsidRPr="00946AE4" w:rsidRDefault="00FE1B4A" w:rsidP="00946AE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6</w:t>
      </w:r>
      <w:r w:rsidR="006711C2">
        <w:rPr>
          <w:rFonts w:ascii="Times New Roman" w:eastAsia="Times New Roman" w:hAnsi="Times New Roman" w:cs="Times New Roman"/>
          <w:b/>
          <w:bCs/>
          <w:kern w:val="0"/>
          <w:lang w:eastAsia="en-GB"/>
          <w14:ligatures w14:val="none"/>
        </w:rPr>
        <w:t xml:space="preserve"> </w:t>
      </w:r>
      <w:r w:rsidR="001301A5" w:rsidRPr="003445A6">
        <w:rPr>
          <w:rFonts w:ascii="Times New Roman" w:eastAsia="Times New Roman" w:hAnsi="Times New Roman" w:cs="Times New Roman"/>
          <w:b/>
          <w:bCs/>
          <w:kern w:val="0"/>
          <w:lang w:eastAsia="en-GB"/>
          <w14:ligatures w14:val="none"/>
        </w:rPr>
        <w:t xml:space="preserve">LIST OF AGROTEXTILES </w:t>
      </w:r>
      <w:r w:rsidR="00A61F59" w:rsidRPr="003445A6">
        <w:rPr>
          <w:rFonts w:ascii="Times New Roman" w:eastAsia="Times New Roman" w:hAnsi="Times New Roman" w:cs="Times New Roman"/>
          <w:b/>
          <w:bCs/>
          <w:kern w:val="0"/>
          <w:lang w:eastAsia="en-GB"/>
          <w14:ligatures w14:val="none"/>
        </w:rPr>
        <w:t xml:space="preserve">INDIAN </w:t>
      </w:r>
      <w:r w:rsidR="001301A5" w:rsidRPr="003445A6">
        <w:rPr>
          <w:rFonts w:ascii="Times New Roman" w:eastAsia="Times New Roman" w:hAnsi="Times New Roman" w:cs="Times New Roman"/>
          <w:b/>
          <w:bCs/>
          <w:kern w:val="0"/>
          <w:lang w:eastAsia="en-GB"/>
          <w14:ligatures w14:val="none"/>
        </w:rPr>
        <w:t>STANDARDS</w:t>
      </w:r>
      <w:r w:rsidR="00A61F59" w:rsidRPr="003445A6">
        <w:rPr>
          <w:rFonts w:ascii="Times New Roman" w:eastAsia="Times New Roman" w:hAnsi="Times New Roman" w:cs="Times New Roman"/>
          <w:b/>
          <w:bCs/>
          <w:kern w:val="0"/>
          <w:lang w:eastAsia="en-GB"/>
          <w14:ligatures w14:val="none"/>
        </w:rPr>
        <w:t xml:space="preserve"> UNDER TXD 35</w:t>
      </w:r>
    </w:p>
    <w:tbl>
      <w:tblPr>
        <w:tblStyle w:val="TableGrid"/>
        <w:tblW w:w="5000" w:type="pct"/>
        <w:tblLook w:val="04A0" w:firstRow="1" w:lastRow="0" w:firstColumn="1" w:lastColumn="0" w:noHBand="0" w:noVBand="1"/>
      </w:tblPr>
      <w:tblGrid>
        <w:gridCol w:w="608"/>
        <w:gridCol w:w="1664"/>
        <w:gridCol w:w="6744"/>
      </w:tblGrid>
      <w:tr w:rsidR="00D56B70" w:rsidRPr="009B4502" w14:paraId="4A1AB4FE" w14:textId="77777777" w:rsidTr="00766234">
        <w:trPr>
          <w:trHeight w:val="300"/>
        </w:trPr>
        <w:tc>
          <w:tcPr>
            <w:tcW w:w="337" w:type="pct"/>
            <w:hideMark/>
          </w:tcPr>
          <w:p w14:paraId="55086619" w14:textId="77777777" w:rsidR="00D56B70" w:rsidRDefault="00196639" w:rsidP="00480A9A">
            <w:pPr>
              <w:spacing w:line="276" w:lineRule="auto"/>
              <w:rPr>
                <w:rFonts w:ascii="Times New Roman" w:hAnsi="Times New Roman" w:cs="Times New Roman"/>
                <w:b/>
                <w:bCs/>
              </w:rPr>
            </w:pPr>
            <w:r w:rsidRPr="001301A5">
              <w:rPr>
                <w:rFonts w:ascii="Times New Roman" w:hAnsi="Times New Roman" w:cs="Times New Roman"/>
                <w:b/>
                <w:bCs/>
              </w:rPr>
              <w:t>SI.</w:t>
            </w:r>
          </w:p>
          <w:p w14:paraId="5650D4F6" w14:textId="5A0D8DDE" w:rsidR="00196639" w:rsidRPr="001301A5" w:rsidRDefault="00196639" w:rsidP="00480A9A">
            <w:pPr>
              <w:spacing w:line="276" w:lineRule="auto"/>
              <w:rPr>
                <w:rFonts w:ascii="Times New Roman" w:hAnsi="Times New Roman" w:cs="Times New Roman"/>
                <w:b/>
                <w:bCs/>
              </w:rPr>
            </w:pPr>
            <w:r w:rsidRPr="001301A5">
              <w:rPr>
                <w:rFonts w:ascii="Times New Roman" w:hAnsi="Times New Roman" w:cs="Times New Roman"/>
                <w:b/>
                <w:bCs/>
              </w:rPr>
              <w:t xml:space="preserve"> No.</w:t>
            </w:r>
          </w:p>
        </w:tc>
        <w:tc>
          <w:tcPr>
            <w:tcW w:w="923" w:type="pct"/>
            <w:hideMark/>
          </w:tcPr>
          <w:p w14:paraId="7606C89E" w14:textId="77777777" w:rsidR="00196639" w:rsidRPr="001301A5" w:rsidRDefault="00196639" w:rsidP="00A00D9E">
            <w:pPr>
              <w:spacing w:line="276" w:lineRule="auto"/>
              <w:jc w:val="center"/>
              <w:rPr>
                <w:rFonts w:ascii="Times New Roman" w:hAnsi="Times New Roman" w:cs="Times New Roman"/>
                <w:b/>
                <w:bCs/>
              </w:rPr>
            </w:pPr>
            <w:r w:rsidRPr="001301A5">
              <w:rPr>
                <w:rFonts w:ascii="Times New Roman" w:hAnsi="Times New Roman" w:cs="Times New Roman"/>
                <w:b/>
                <w:bCs/>
              </w:rPr>
              <w:t>IS No.</w:t>
            </w:r>
          </w:p>
        </w:tc>
        <w:tc>
          <w:tcPr>
            <w:tcW w:w="3739" w:type="pct"/>
            <w:hideMark/>
          </w:tcPr>
          <w:p w14:paraId="7D4B3AC6" w14:textId="77777777" w:rsidR="00196639" w:rsidRPr="001301A5" w:rsidRDefault="00196639" w:rsidP="00A00D9E">
            <w:pPr>
              <w:spacing w:line="276" w:lineRule="auto"/>
              <w:jc w:val="center"/>
              <w:rPr>
                <w:rFonts w:ascii="Times New Roman" w:hAnsi="Times New Roman" w:cs="Times New Roman"/>
                <w:b/>
                <w:bCs/>
              </w:rPr>
            </w:pPr>
            <w:r w:rsidRPr="001301A5">
              <w:rPr>
                <w:rFonts w:ascii="Times New Roman" w:hAnsi="Times New Roman" w:cs="Times New Roman"/>
                <w:b/>
                <w:bCs/>
              </w:rPr>
              <w:t>TITLE</w:t>
            </w:r>
          </w:p>
        </w:tc>
      </w:tr>
      <w:tr w:rsidR="00D56B70" w:rsidRPr="009B4502" w14:paraId="7EBFE743" w14:textId="77777777" w:rsidTr="00766234">
        <w:trPr>
          <w:trHeight w:val="755"/>
        </w:trPr>
        <w:tc>
          <w:tcPr>
            <w:tcW w:w="337" w:type="pct"/>
            <w:hideMark/>
          </w:tcPr>
          <w:p w14:paraId="7D9E3FDF"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1</w:t>
            </w:r>
          </w:p>
        </w:tc>
        <w:tc>
          <w:tcPr>
            <w:tcW w:w="923" w:type="pct"/>
          </w:tcPr>
          <w:p w14:paraId="572BB36B" w14:textId="0084EBBE"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15907 :</w:t>
            </w:r>
            <w:proofErr w:type="gramEnd"/>
            <w:r w:rsidRPr="001301A5">
              <w:rPr>
                <w:rFonts w:ascii="Times New Roman" w:hAnsi="Times New Roman" w:cs="Times New Roman"/>
              </w:rPr>
              <w:t xml:space="preserve"> 2010</w:t>
            </w:r>
          </w:p>
        </w:tc>
        <w:tc>
          <w:tcPr>
            <w:tcW w:w="3739" w:type="pct"/>
          </w:tcPr>
          <w:p w14:paraId="428EE3A4" w14:textId="312F2815"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High density polyethylene (HDPE) woven beds for vermiculture — Specification</w:t>
            </w:r>
          </w:p>
        </w:tc>
      </w:tr>
      <w:tr w:rsidR="00D56B70" w:rsidRPr="009B4502" w14:paraId="4BA8EE95" w14:textId="77777777" w:rsidTr="00766234">
        <w:trPr>
          <w:trHeight w:val="730"/>
        </w:trPr>
        <w:tc>
          <w:tcPr>
            <w:tcW w:w="337" w:type="pct"/>
            <w:hideMark/>
          </w:tcPr>
          <w:p w14:paraId="2317E9A1"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2</w:t>
            </w:r>
          </w:p>
        </w:tc>
        <w:tc>
          <w:tcPr>
            <w:tcW w:w="923" w:type="pct"/>
          </w:tcPr>
          <w:p w14:paraId="676A9BBB"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16089 :</w:t>
            </w:r>
            <w:proofErr w:type="gramEnd"/>
            <w:r w:rsidRPr="001301A5">
              <w:rPr>
                <w:rFonts w:ascii="Times New Roman" w:hAnsi="Times New Roman" w:cs="Times New Roman"/>
              </w:rPr>
              <w:t xml:space="preserve"> 2013</w:t>
            </w:r>
          </w:p>
          <w:p w14:paraId="7FE53164" w14:textId="77777777" w:rsidR="00196639" w:rsidRPr="001301A5" w:rsidRDefault="00196639" w:rsidP="00480A9A">
            <w:pPr>
              <w:spacing w:line="276" w:lineRule="auto"/>
              <w:rPr>
                <w:rFonts w:ascii="Times New Roman" w:hAnsi="Times New Roman" w:cs="Times New Roman"/>
              </w:rPr>
            </w:pPr>
          </w:p>
        </w:tc>
        <w:tc>
          <w:tcPr>
            <w:tcW w:w="3739" w:type="pct"/>
          </w:tcPr>
          <w:p w14:paraId="16A4CF14" w14:textId="77777777" w:rsidR="00196639" w:rsidRPr="001301A5" w:rsidRDefault="00196639" w:rsidP="00A4466A">
            <w:pPr>
              <w:spacing w:line="276" w:lineRule="auto"/>
              <w:jc w:val="both"/>
              <w:rPr>
                <w:rFonts w:ascii="Times New Roman" w:hAnsi="Times New Roman" w:cs="Times New Roman"/>
              </w:rPr>
            </w:pPr>
            <w:r w:rsidRPr="001301A5">
              <w:rPr>
                <w:rFonts w:ascii="Times New Roman" w:hAnsi="Times New Roman" w:cs="Times New Roman"/>
              </w:rPr>
              <w:t xml:space="preserve">Jute </w:t>
            </w:r>
            <w:proofErr w:type="spellStart"/>
            <w:r w:rsidRPr="001301A5">
              <w:rPr>
                <w:rFonts w:ascii="Times New Roman" w:hAnsi="Times New Roman" w:cs="Times New Roman"/>
              </w:rPr>
              <w:t>agro</w:t>
            </w:r>
            <w:proofErr w:type="spellEnd"/>
            <w:r w:rsidRPr="001301A5">
              <w:rPr>
                <w:rFonts w:ascii="Times New Roman" w:hAnsi="Times New Roman" w:cs="Times New Roman"/>
              </w:rPr>
              <w:t>-textile — Sapling bags for growth of seedling/ sapling — Specification</w:t>
            </w:r>
          </w:p>
        </w:tc>
      </w:tr>
      <w:tr w:rsidR="00D56B70" w:rsidRPr="009B4502" w14:paraId="35B704DD" w14:textId="77777777" w:rsidTr="00766234">
        <w:trPr>
          <w:trHeight w:val="602"/>
        </w:trPr>
        <w:tc>
          <w:tcPr>
            <w:tcW w:w="337" w:type="pct"/>
            <w:hideMark/>
          </w:tcPr>
          <w:p w14:paraId="2AD5AC70"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3</w:t>
            </w:r>
          </w:p>
        </w:tc>
        <w:tc>
          <w:tcPr>
            <w:tcW w:w="923" w:type="pct"/>
          </w:tcPr>
          <w:p w14:paraId="62450426"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16190 :</w:t>
            </w:r>
            <w:proofErr w:type="gramEnd"/>
            <w:r w:rsidRPr="001301A5">
              <w:rPr>
                <w:rFonts w:ascii="Times New Roman" w:hAnsi="Times New Roman" w:cs="Times New Roman"/>
              </w:rPr>
              <w:t xml:space="preserve"> 2014</w:t>
            </w:r>
          </w:p>
          <w:p w14:paraId="0CBD203E" w14:textId="77777777" w:rsidR="00196639" w:rsidRPr="001301A5" w:rsidRDefault="00196639" w:rsidP="00480A9A">
            <w:pPr>
              <w:spacing w:line="276" w:lineRule="auto"/>
              <w:rPr>
                <w:rFonts w:ascii="Times New Roman" w:hAnsi="Times New Roman" w:cs="Times New Roman"/>
              </w:rPr>
            </w:pPr>
          </w:p>
        </w:tc>
        <w:tc>
          <w:tcPr>
            <w:tcW w:w="3739" w:type="pct"/>
          </w:tcPr>
          <w:p w14:paraId="4E8A965B"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High density polyethylene (HDPE) laminated woven lay flat tube for irrigation purpose — Specification</w:t>
            </w:r>
          </w:p>
        </w:tc>
      </w:tr>
      <w:tr w:rsidR="00D56B70" w:rsidRPr="009B4502" w14:paraId="0377E67F" w14:textId="77777777" w:rsidTr="00766234">
        <w:trPr>
          <w:trHeight w:val="764"/>
        </w:trPr>
        <w:tc>
          <w:tcPr>
            <w:tcW w:w="337" w:type="pct"/>
            <w:hideMark/>
          </w:tcPr>
          <w:p w14:paraId="49426A07"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4</w:t>
            </w:r>
          </w:p>
        </w:tc>
        <w:tc>
          <w:tcPr>
            <w:tcW w:w="923" w:type="pct"/>
          </w:tcPr>
          <w:p w14:paraId="13EA5CEC"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16202 :</w:t>
            </w:r>
            <w:proofErr w:type="gramEnd"/>
            <w:r w:rsidRPr="001301A5">
              <w:rPr>
                <w:rFonts w:ascii="Times New Roman" w:hAnsi="Times New Roman" w:cs="Times New Roman"/>
              </w:rPr>
              <w:t xml:space="preserve"> 2014</w:t>
            </w:r>
          </w:p>
          <w:p w14:paraId="20FB7D10" w14:textId="77777777" w:rsidR="00196639" w:rsidRPr="001301A5" w:rsidRDefault="00196639" w:rsidP="00480A9A">
            <w:pPr>
              <w:spacing w:line="276" w:lineRule="auto"/>
              <w:rPr>
                <w:rFonts w:ascii="Times New Roman" w:hAnsi="Times New Roman" w:cs="Times New Roman"/>
              </w:rPr>
            </w:pPr>
          </w:p>
        </w:tc>
        <w:tc>
          <w:tcPr>
            <w:tcW w:w="3739" w:type="pct"/>
          </w:tcPr>
          <w:p w14:paraId="6AF9928C"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Woven ground covers for horticulture application — Specification</w:t>
            </w:r>
          </w:p>
        </w:tc>
      </w:tr>
      <w:tr w:rsidR="00D56B70" w:rsidRPr="009B4502" w14:paraId="090456EA" w14:textId="77777777" w:rsidTr="00766234">
        <w:trPr>
          <w:trHeight w:val="629"/>
        </w:trPr>
        <w:tc>
          <w:tcPr>
            <w:tcW w:w="337" w:type="pct"/>
            <w:hideMark/>
          </w:tcPr>
          <w:p w14:paraId="29D23D53"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5</w:t>
            </w:r>
          </w:p>
        </w:tc>
        <w:tc>
          <w:tcPr>
            <w:tcW w:w="923" w:type="pct"/>
          </w:tcPr>
          <w:p w14:paraId="018772EC"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16390 :</w:t>
            </w:r>
            <w:proofErr w:type="gramEnd"/>
            <w:r w:rsidRPr="001301A5">
              <w:rPr>
                <w:rFonts w:ascii="Times New Roman" w:hAnsi="Times New Roman" w:cs="Times New Roman"/>
              </w:rPr>
              <w:t xml:space="preserve"> 2015</w:t>
            </w:r>
          </w:p>
          <w:p w14:paraId="5C4EF26A" w14:textId="20B2160A"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w:t>
            </w:r>
          </w:p>
        </w:tc>
        <w:tc>
          <w:tcPr>
            <w:tcW w:w="3739" w:type="pct"/>
          </w:tcPr>
          <w:p w14:paraId="5BB6A5D2"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Nylon knitted seamless gloves for tobacco harvesters — Specification</w:t>
            </w:r>
          </w:p>
        </w:tc>
      </w:tr>
      <w:tr w:rsidR="00D56B70" w:rsidRPr="009B4502" w14:paraId="027D6CDD" w14:textId="77777777" w:rsidTr="00766234">
        <w:trPr>
          <w:trHeight w:val="701"/>
        </w:trPr>
        <w:tc>
          <w:tcPr>
            <w:tcW w:w="337" w:type="pct"/>
            <w:hideMark/>
          </w:tcPr>
          <w:p w14:paraId="0686F886"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6</w:t>
            </w:r>
          </w:p>
        </w:tc>
        <w:tc>
          <w:tcPr>
            <w:tcW w:w="923" w:type="pct"/>
          </w:tcPr>
          <w:p w14:paraId="1E9A08C7" w14:textId="6B045419"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16513 :</w:t>
            </w:r>
            <w:proofErr w:type="gramEnd"/>
            <w:r w:rsidRPr="001301A5">
              <w:rPr>
                <w:rFonts w:ascii="Times New Roman" w:hAnsi="Times New Roman" w:cs="Times New Roman"/>
              </w:rPr>
              <w:t xml:space="preserve"> 2016</w:t>
            </w:r>
          </w:p>
        </w:tc>
        <w:tc>
          <w:tcPr>
            <w:tcW w:w="3739" w:type="pct"/>
          </w:tcPr>
          <w:p w14:paraId="164F7D0F"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Insect nets for agriculture and horticulture purposes — Specification</w:t>
            </w:r>
          </w:p>
        </w:tc>
      </w:tr>
      <w:tr w:rsidR="00D56B70" w:rsidRPr="009B4502" w14:paraId="7FB8638B" w14:textId="77777777" w:rsidTr="00766234">
        <w:trPr>
          <w:trHeight w:val="645"/>
        </w:trPr>
        <w:tc>
          <w:tcPr>
            <w:tcW w:w="337" w:type="pct"/>
            <w:hideMark/>
          </w:tcPr>
          <w:p w14:paraId="20C6078B"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7</w:t>
            </w:r>
          </w:p>
        </w:tc>
        <w:tc>
          <w:tcPr>
            <w:tcW w:w="923" w:type="pct"/>
          </w:tcPr>
          <w:p w14:paraId="681C2E3F"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16627 :</w:t>
            </w:r>
            <w:proofErr w:type="gramEnd"/>
            <w:r w:rsidRPr="001301A5">
              <w:rPr>
                <w:rFonts w:ascii="Times New Roman" w:hAnsi="Times New Roman" w:cs="Times New Roman"/>
              </w:rPr>
              <w:t xml:space="preserve"> 2017</w:t>
            </w:r>
          </w:p>
          <w:p w14:paraId="1C27140F"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w:t>
            </w:r>
          </w:p>
          <w:p w14:paraId="22394FE1" w14:textId="77777777" w:rsidR="00196639" w:rsidRPr="001301A5" w:rsidRDefault="00196639" w:rsidP="00480A9A">
            <w:pPr>
              <w:spacing w:line="276" w:lineRule="auto"/>
              <w:rPr>
                <w:rFonts w:ascii="Times New Roman" w:hAnsi="Times New Roman" w:cs="Times New Roman"/>
              </w:rPr>
            </w:pPr>
          </w:p>
        </w:tc>
        <w:tc>
          <w:tcPr>
            <w:tcW w:w="3739" w:type="pct"/>
          </w:tcPr>
          <w:p w14:paraId="0BBA28B5"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High density polyethylene (HDPE) laminated woven lay flat tube for use in mains and submains of drip irrigation system — Specification</w:t>
            </w:r>
          </w:p>
        </w:tc>
      </w:tr>
      <w:tr w:rsidR="00D56B70" w:rsidRPr="009B4502" w14:paraId="6D6F52B6" w14:textId="77777777" w:rsidTr="00766234">
        <w:trPr>
          <w:trHeight w:val="419"/>
        </w:trPr>
        <w:tc>
          <w:tcPr>
            <w:tcW w:w="337" w:type="pct"/>
            <w:hideMark/>
          </w:tcPr>
          <w:p w14:paraId="5FCFC9C0"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lastRenderedPageBreak/>
              <w:t>8</w:t>
            </w:r>
          </w:p>
        </w:tc>
        <w:tc>
          <w:tcPr>
            <w:tcW w:w="923" w:type="pct"/>
          </w:tcPr>
          <w:p w14:paraId="417BA723"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16718 :</w:t>
            </w:r>
            <w:proofErr w:type="gramEnd"/>
            <w:r w:rsidRPr="001301A5">
              <w:rPr>
                <w:rFonts w:ascii="Times New Roman" w:hAnsi="Times New Roman" w:cs="Times New Roman"/>
              </w:rPr>
              <w:t xml:space="preserve"> 2021</w:t>
            </w:r>
          </w:p>
        </w:tc>
        <w:tc>
          <w:tcPr>
            <w:tcW w:w="3739" w:type="pct"/>
          </w:tcPr>
          <w:p w14:paraId="3FC7C221" w14:textId="77777777" w:rsidR="00196639" w:rsidRPr="001301A5" w:rsidRDefault="00196639" w:rsidP="00A4466A">
            <w:pPr>
              <w:spacing w:line="276" w:lineRule="auto"/>
              <w:jc w:val="both"/>
              <w:rPr>
                <w:rFonts w:ascii="Times New Roman" w:hAnsi="Times New Roman" w:cs="Times New Roman"/>
              </w:rPr>
            </w:pPr>
            <w:r w:rsidRPr="001301A5">
              <w:rPr>
                <w:rFonts w:ascii="Times New Roman" w:hAnsi="Times New Roman" w:cs="Times New Roman"/>
              </w:rPr>
              <w:t>Textiles — Polypropylene Spun Bonded Non-Woven Crop Covers and Fruit Skirting Bags for Agricultural and Horticultural Applications —Specification (</w:t>
            </w:r>
            <w:r w:rsidRPr="001301A5">
              <w:rPr>
                <w:rFonts w:ascii="Times New Roman" w:hAnsi="Times New Roman" w:cs="Times New Roman"/>
                <w:i/>
                <w:iCs/>
              </w:rPr>
              <w:t>first revision</w:t>
            </w:r>
            <w:r w:rsidRPr="001301A5">
              <w:rPr>
                <w:rFonts w:ascii="Times New Roman" w:hAnsi="Times New Roman" w:cs="Times New Roman"/>
              </w:rPr>
              <w:t>)</w:t>
            </w:r>
          </w:p>
        </w:tc>
      </w:tr>
      <w:tr w:rsidR="00D56B70" w:rsidRPr="009B4502" w14:paraId="3AC3E341" w14:textId="77777777" w:rsidTr="00766234">
        <w:trPr>
          <w:trHeight w:val="562"/>
        </w:trPr>
        <w:tc>
          <w:tcPr>
            <w:tcW w:w="337" w:type="pct"/>
            <w:hideMark/>
          </w:tcPr>
          <w:p w14:paraId="62C51171"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9</w:t>
            </w:r>
          </w:p>
        </w:tc>
        <w:tc>
          <w:tcPr>
            <w:tcW w:w="923" w:type="pct"/>
          </w:tcPr>
          <w:p w14:paraId="3D3B09AC"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17070 :</w:t>
            </w:r>
            <w:proofErr w:type="gramEnd"/>
            <w:r w:rsidRPr="001301A5">
              <w:rPr>
                <w:rFonts w:ascii="Times New Roman" w:hAnsi="Times New Roman" w:cs="Times New Roman"/>
              </w:rPr>
              <w:t xml:space="preserve"> 2019</w:t>
            </w:r>
          </w:p>
          <w:p w14:paraId="12622407" w14:textId="2FE0AB06"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w:t>
            </w:r>
          </w:p>
        </w:tc>
        <w:tc>
          <w:tcPr>
            <w:tcW w:w="3739" w:type="pct"/>
          </w:tcPr>
          <w:p w14:paraId="5A0CDE95" w14:textId="77777777" w:rsidR="00196639" w:rsidRPr="001301A5" w:rsidRDefault="00196639" w:rsidP="00A4466A">
            <w:pPr>
              <w:spacing w:line="276" w:lineRule="auto"/>
              <w:jc w:val="both"/>
              <w:rPr>
                <w:rFonts w:ascii="Times New Roman" w:hAnsi="Times New Roman" w:cs="Times New Roman"/>
              </w:rPr>
            </w:pPr>
            <w:r w:rsidRPr="001301A5">
              <w:rPr>
                <w:rFonts w:ascii="Times New Roman" w:hAnsi="Times New Roman" w:cs="Times New Roman"/>
              </w:rPr>
              <w:t xml:space="preserve">Jute </w:t>
            </w:r>
            <w:proofErr w:type="spellStart"/>
            <w:r w:rsidRPr="001301A5">
              <w:rPr>
                <w:rFonts w:ascii="Times New Roman" w:hAnsi="Times New Roman" w:cs="Times New Roman"/>
              </w:rPr>
              <w:t>agrotextiles</w:t>
            </w:r>
            <w:proofErr w:type="spellEnd"/>
            <w:r w:rsidRPr="001301A5">
              <w:rPr>
                <w:rFonts w:ascii="Times New Roman" w:hAnsi="Times New Roman" w:cs="Times New Roman"/>
              </w:rPr>
              <w:t xml:space="preserve"> for growth of plant and suppression of weeds — Specification</w:t>
            </w:r>
          </w:p>
        </w:tc>
      </w:tr>
      <w:tr w:rsidR="00D56B70" w:rsidRPr="009B4502" w14:paraId="67A8C371" w14:textId="77777777" w:rsidTr="00766234">
        <w:trPr>
          <w:trHeight w:val="577"/>
        </w:trPr>
        <w:tc>
          <w:tcPr>
            <w:tcW w:w="337" w:type="pct"/>
            <w:hideMark/>
          </w:tcPr>
          <w:p w14:paraId="07F20863"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10</w:t>
            </w:r>
          </w:p>
        </w:tc>
        <w:tc>
          <w:tcPr>
            <w:tcW w:w="923" w:type="pct"/>
          </w:tcPr>
          <w:p w14:paraId="6B387449"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17355 :</w:t>
            </w:r>
            <w:proofErr w:type="gramEnd"/>
            <w:r w:rsidRPr="001301A5">
              <w:rPr>
                <w:rFonts w:ascii="Times New Roman" w:hAnsi="Times New Roman" w:cs="Times New Roman"/>
              </w:rPr>
              <w:t xml:space="preserve"> 2020</w:t>
            </w:r>
          </w:p>
        </w:tc>
        <w:tc>
          <w:tcPr>
            <w:tcW w:w="3739" w:type="pct"/>
          </w:tcPr>
          <w:p w14:paraId="6FD208CE"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Propylene spun bonded non-woven mulch mat for agricultural and horticultural applications — Specification</w:t>
            </w:r>
          </w:p>
        </w:tc>
      </w:tr>
      <w:tr w:rsidR="00D56B70" w:rsidRPr="009B4502" w14:paraId="4497C25A" w14:textId="77777777" w:rsidTr="00766234">
        <w:trPr>
          <w:trHeight w:val="593"/>
        </w:trPr>
        <w:tc>
          <w:tcPr>
            <w:tcW w:w="337" w:type="pct"/>
            <w:hideMark/>
          </w:tcPr>
          <w:p w14:paraId="505EA296"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11</w:t>
            </w:r>
          </w:p>
        </w:tc>
        <w:tc>
          <w:tcPr>
            <w:tcW w:w="923" w:type="pct"/>
          </w:tcPr>
          <w:p w14:paraId="59903AD8"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17356 :</w:t>
            </w:r>
            <w:proofErr w:type="gramEnd"/>
            <w:r w:rsidRPr="001301A5">
              <w:rPr>
                <w:rFonts w:ascii="Times New Roman" w:hAnsi="Times New Roman" w:cs="Times New Roman"/>
              </w:rPr>
              <w:t xml:space="preserve"> 2020</w:t>
            </w:r>
          </w:p>
        </w:tc>
        <w:tc>
          <w:tcPr>
            <w:tcW w:w="3739" w:type="pct"/>
          </w:tcPr>
          <w:p w14:paraId="0D2E4EF5"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Windshield nets for agriculture and horticulture purposes — Specification</w:t>
            </w:r>
          </w:p>
        </w:tc>
      </w:tr>
      <w:tr w:rsidR="00D56B70" w:rsidRPr="009B4502" w14:paraId="376BE04A" w14:textId="77777777" w:rsidTr="00766234">
        <w:trPr>
          <w:trHeight w:val="665"/>
        </w:trPr>
        <w:tc>
          <w:tcPr>
            <w:tcW w:w="337" w:type="pct"/>
            <w:hideMark/>
          </w:tcPr>
          <w:p w14:paraId="0D07DD20"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12</w:t>
            </w:r>
          </w:p>
        </w:tc>
        <w:tc>
          <w:tcPr>
            <w:tcW w:w="923" w:type="pct"/>
          </w:tcPr>
          <w:p w14:paraId="7758EB12"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17357 :</w:t>
            </w:r>
            <w:proofErr w:type="gramEnd"/>
            <w:r w:rsidRPr="001301A5">
              <w:rPr>
                <w:rFonts w:ascii="Times New Roman" w:hAnsi="Times New Roman" w:cs="Times New Roman"/>
              </w:rPr>
              <w:t xml:space="preserve"> 2020</w:t>
            </w:r>
          </w:p>
        </w:tc>
        <w:tc>
          <w:tcPr>
            <w:tcW w:w="3739" w:type="pct"/>
          </w:tcPr>
          <w:p w14:paraId="6FCA1A9D"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Harvest nets for agriculture and horticulture purposes — Specification</w:t>
            </w:r>
          </w:p>
        </w:tc>
      </w:tr>
      <w:tr w:rsidR="00D56B70" w:rsidRPr="009B4502" w14:paraId="51BB6AF5" w14:textId="77777777" w:rsidTr="00766234">
        <w:trPr>
          <w:trHeight w:val="699"/>
        </w:trPr>
        <w:tc>
          <w:tcPr>
            <w:tcW w:w="337" w:type="pct"/>
            <w:hideMark/>
          </w:tcPr>
          <w:p w14:paraId="4088360C"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13</w:t>
            </w:r>
          </w:p>
        </w:tc>
        <w:tc>
          <w:tcPr>
            <w:tcW w:w="923" w:type="pct"/>
          </w:tcPr>
          <w:p w14:paraId="3642CF08"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IS 17358 (Part 1</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2020</w:t>
            </w:r>
          </w:p>
        </w:tc>
        <w:tc>
          <w:tcPr>
            <w:tcW w:w="3739" w:type="pct"/>
          </w:tcPr>
          <w:p w14:paraId="6DFB0353"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Fencing nets for agriculture and horticulture purposes — Specification Part 1 Fencing nets made from extruded polymer mesh</w:t>
            </w:r>
          </w:p>
        </w:tc>
      </w:tr>
      <w:tr w:rsidR="000D20AA" w:rsidRPr="009B4502" w14:paraId="6FF9B81B" w14:textId="77777777" w:rsidTr="00766234">
        <w:trPr>
          <w:trHeight w:val="699"/>
        </w:trPr>
        <w:tc>
          <w:tcPr>
            <w:tcW w:w="337" w:type="pct"/>
          </w:tcPr>
          <w:p w14:paraId="2BCD45AB" w14:textId="417527CD" w:rsidR="000D20AA" w:rsidRPr="001301A5" w:rsidRDefault="000D20AA" w:rsidP="00480A9A">
            <w:pPr>
              <w:spacing w:line="276" w:lineRule="auto"/>
              <w:rPr>
                <w:rFonts w:ascii="Times New Roman" w:hAnsi="Times New Roman" w:cs="Times New Roman"/>
              </w:rPr>
            </w:pPr>
            <w:r>
              <w:rPr>
                <w:rFonts w:ascii="Times New Roman" w:hAnsi="Times New Roman" w:cs="Times New Roman"/>
              </w:rPr>
              <w:t>14</w:t>
            </w:r>
          </w:p>
        </w:tc>
        <w:tc>
          <w:tcPr>
            <w:tcW w:w="923" w:type="pct"/>
          </w:tcPr>
          <w:p w14:paraId="7CF67BD2" w14:textId="075F10F5" w:rsidR="000D20AA" w:rsidRPr="001301A5" w:rsidRDefault="000D20AA" w:rsidP="00480A9A">
            <w:pPr>
              <w:spacing w:line="276" w:lineRule="auto"/>
              <w:rPr>
                <w:rFonts w:ascii="Times New Roman" w:hAnsi="Times New Roman" w:cs="Times New Roman"/>
              </w:rPr>
            </w:pPr>
            <w:r w:rsidRPr="001301A5">
              <w:rPr>
                <w:rFonts w:ascii="Times New Roman" w:hAnsi="Times New Roman" w:cs="Times New Roman"/>
              </w:rPr>
              <w:t>IS 17358 (Part 2</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2020</w:t>
            </w:r>
          </w:p>
        </w:tc>
        <w:tc>
          <w:tcPr>
            <w:tcW w:w="3739" w:type="pct"/>
          </w:tcPr>
          <w:p w14:paraId="16F92B2A" w14:textId="28C9AEDA" w:rsidR="000D20AA" w:rsidRPr="001301A5" w:rsidRDefault="000D20AA"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Fencing nets for agriculture and horticulture purposes — Specification Part 2 Fencing nets made from mono filament yarns and combination of tape and mono filament yarns</w:t>
            </w:r>
          </w:p>
        </w:tc>
      </w:tr>
      <w:tr w:rsidR="000D20AA" w:rsidRPr="009B4502" w14:paraId="2F48BD61" w14:textId="77777777" w:rsidTr="00766234">
        <w:trPr>
          <w:trHeight w:val="699"/>
        </w:trPr>
        <w:tc>
          <w:tcPr>
            <w:tcW w:w="337" w:type="pct"/>
          </w:tcPr>
          <w:p w14:paraId="273426AE" w14:textId="74F4C61C" w:rsidR="000D20AA" w:rsidRDefault="000D20AA" w:rsidP="00480A9A">
            <w:pPr>
              <w:spacing w:line="276" w:lineRule="auto"/>
              <w:rPr>
                <w:rFonts w:ascii="Times New Roman" w:hAnsi="Times New Roman" w:cs="Times New Roman"/>
              </w:rPr>
            </w:pPr>
            <w:r>
              <w:rPr>
                <w:rFonts w:ascii="Times New Roman" w:hAnsi="Times New Roman" w:cs="Times New Roman"/>
              </w:rPr>
              <w:t>15</w:t>
            </w:r>
          </w:p>
        </w:tc>
        <w:tc>
          <w:tcPr>
            <w:tcW w:w="923" w:type="pct"/>
          </w:tcPr>
          <w:p w14:paraId="16BC9896" w14:textId="400D6B58" w:rsidR="000D20AA" w:rsidRPr="001301A5" w:rsidRDefault="000D20AA"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17513 :</w:t>
            </w:r>
            <w:proofErr w:type="gramEnd"/>
            <w:r w:rsidRPr="001301A5">
              <w:rPr>
                <w:rFonts w:ascii="Times New Roman" w:hAnsi="Times New Roman" w:cs="Times New Roman"/>
              </w:rPr>
              <w:t xml:space="preserve"> 2020</w:t>
            </w:r>
          </w:p>
        </w:tc>
        <w:tc>
          <w:tcPr>
            <w:tcW w:w="3739" w:type="pct"/>
          </w:tcPr>
          <w:p w14:paraId="5C366EE2" w14:textId="1CB39578" w:rsidR="000D20AA" w:rsidRPr="001301A5" w:rsidRDefault="000D20AA"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Plant Support Nets for Agriculture and Horticulture Purposes — Specification</w:t>
            </w:r>
          </w:p>
        </w:tc>
      </w:tr>
      <w:tr w:rsidR="00D56B70" w:rsidRPr="009B4502" w14:paraId="780E3DDC" w14:textId="77777777" w:rsidTr="00766234">
        <w:trPr>
          <w:trHeight w:val="600"/>
        </w:trPr>
        <w:tc>
          <w:tcPr>
            <w:tcW w:w="337" w:type="pct"/>
            <w:vMerge w:val="restart"/>
            <w:hideMark/>
          </w:tcPr>
          <w:p w14:paraId="4ADB8648"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16</w:t>
            </w:r>
          </w:p>
        </w:tc>
        <w:tc>
          <w:tcPr>
            <w:tcW w:w="923" w:type="pct"/>
            <w:vMerge w:val="restart"/>
          </w:tcPr>
          <w:p w14:paraId="79668A5F" w14:textId="77777777" w:rsidR="00196639" w:rsidRPr="001301A5" w:rsidRDefault="00196639" w:rsidP="00480A9A">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17728 :</w:t>
            </w:r>
            <w:proofErr w:type="gramEnd"/>
            <w:r w:rsidRPr="001301A5">
              <w:rPr>
                <w:rFonts w:ascii="Times New Roman" w:hAnsi="Times New Roman" w:cs="Times New Roman"/>
              </w:rPr>
              <w:t xml:space="preserve"> 2021</w:t>
            </w:r>
          </w:p>
        </w:tc>
        <w:tc>
          <w:tcPr>
            <w:tcW w:w="3739" w:type="pct"/>
            <w:vMerge w:val="restart"/>
          </w:tcPr>
          <w:p w14:paraId="2FAF6DA6" w14:textId="77777777" w:rsidR="00196639" w:rsidRPr="001301A5" w:rsidRDefault="00196639"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 High Density Polyethylene (HDPE) Laminated Woven Lay Flat Tube and Fittings for use in Rain Irrigation System —Specification</w:t>
            </w:r>
          </w:p>
        </w:tc>
      </w:tr>
      <w:tr w:rsidR="00D56B70" w:rsidRPr="009B4502" w14:paraId="58B7F9E4" w14:textId="77777777" w:rsidTr="00766234">
        <w:trPr>
          <w:trHeight w:val="499"/>
        </w:trPr>
        <w:tc>
          <w:tcPr>
            <w:tcW w:w="337" w:type="pct"/>
            <w:vMerge/>
            <w:hideMark/>
          </w:tcPr>
          <w:p w14:paraId="556828D7" w14:textId="77777777" w:rsidR="00196639" w:rsidRPr="001301A5" w:rsidRDefault="00196639" w:rsidP="00480A9A">
            <w:pPr>
              <w:spacing w:line="276" w:lineRule="auto"/>
              <w:rPr>
                <w:rFonts w:ascii="Times New Roman" w:hAnsi="Times New Roman" w:cs="Times New Roman"/>
              </w:rPr>
            </w:pPr>
          </w:p>
        </w:tc>
        <w:tc>
          <w:tcPr>
            <w:tcW w:w="923" w:type="pct"/>
            <w:vMerge/>
          </w:tcPr>
          <w:p w14:paraId="17F3AD21" w14:textId="77777777" w:rsidR="00196639" w:rsidRPr="001301A5" w:rsidRDefault="00196639" w:rsidP="00480A9A">
            <w:pPr>
              <w:spacing w:line="276" w:lineRule="auto"/>
              <w:rPr>
                <w:rFonts w:ascii="Times New Roman" w:hAnsi="Times New Roman" w:cs="Times New Roman"/>
              </w:rPr>
            </w:pPr>
          </w:p>
        </w:tc>
        <w:tc>
          <w:tcPr>
            <w:tcW w:w="3739" w:type="pct"/>
            <w:vMerge/>
          </w:tcPr>
          <w:p w14:paraId="7A45897A" w14:textId="77777777" w:rsidR="00196639" w:rsidRPr="001301A5" w:rsidRDefault="00196639" w:rsidP="00A4466A">
            <w:pPr>
              <w:spacing w:line="276" w:lineRule="auto"/>
              <w:jc w:val="both"/>
              <w:rPr>
                <w:rFonts w:ascii="Times New Roman" w:hAnsi="Times New Roman" w:cs="Times New Roman"/>
              </w:rPr>
            </w:pPr>
          </w:p>
        </w:tc>
      </w:tr>
      <w:tr w:rsidR="00785098" w:rsidRPr="009B4502" w14:paraId="2EE818DE" w14:textId="77777777" w:rsidTr="00766234">
        <w:trPr>
          <w:trHeight w:val="499"/>
        </w:trPr>
        <w:tc>
          <w:tcPr>
            <w:tcW w:w="337" w:type="pct"/>
          </w:tcPr>
          <w:p w14:paraId="26DEB25A" w14:textId="11A1C09B" w:rsidR="00785098" w:rsidRPr="001301A5" w:rsidRDefault="00785098" w:rsidP="00785098">
            <w:pPr>
              <w:spacing w:line="276" w:lineRule="auto"/>
              <w:rPr>
                <w:rFonts w:ascii="Times New Roman" w:hAnsi="Times New Roman" w:cs="Times New Roman"/>
              </w:rPr>
            </w:pPr>
            <w:r>
              <w:rPr>
                <w:rFonts w:ascii="Times New Roman" w:hAnsi="Times New Roman" w:cs="Times New Roman"/>
              </w:rPr>
              <w:t>17</w:t>
            </w:r>
          </w:p>
        </w:tc>
        <w:tc>
          <w:tcPr>
            <w:tcW w:w="923" w:type="pct"/>
          </w:tcPr>
          <w:p w14:paraId="486CE842" w14:textId="30A6B7EE" w:rsidR="00785098" w:rsidRPr="001301A5" w:rsidRDefault="00785098" w:rsidP="00785098">
            <w:pPr>
              <w:spacing w:line="276" w:lineRule="auto"/>
              <w:rPr>
                <w:rFonts w:ascii="Times New Roman" w:hAnsi="Times New Roman" w:cs="Times New Roman"/>
              </w:rPr>
            </w:pPr>
            <w:r w:rsidRPr="001301A5">
              <w:t xml:space="preserve">IS </w:t>
            </w:r>
            <w:proofErr w:type="gramStart"/>
            <w:r w:rsidRPr="001301A5">
              <w:t>17729 :</w:t>
            </w:r>
            <w:proofErr w:type="gramEnd"/>
            <w:r w:rsidRPr="001301A5">
              <w:t xml:space="preserve"> 2021</w:t>
            </w:r>
          </w:p>
        </w:tc>
        <w:tc>
          <w:tcPr>
            <w:tcW w:w="3739" w:type="pct"/>
          </w:tcPr>
          <w:p w14:paraId="15170359" w14:textId="1914D5B4"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-Textiles — Flexible Water Storage Tank for Agriculture and Horticulture Purposes — Specification</w:t>
            </w:r>
          </w:p>
        </w:tc>
      </w:tr>
      <w:tr w:rsidR="00D56B70" w:rsidRPr="009B4502" w14:paraId="3473DB74" w14:textId="77777777" w:rsidTr="00766234">
        <w:trPr>
          <w:trHeight w:val="620"/>
        </w:trPr>
        <w:tc>
          <w:tcPr>
            <w:tcW w:w="337" w:type="pct"/>
          </w:tcPr>
          <w:p w14:paraId="47C001D5" w14:textId="77777777"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18</w:t>
            </w:r>
          </w:p>
        </w:tc>
        <w:tc>
          <w:tcPr>
            <w:tcW w:w="923" w:type="pct"/>
          </w:tcPr>
          <w:p w14:paraId="75D80738" w14:textId="77777777"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IS 17730 (Part 1</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2021</w:t>
            </w:r>
          </w:p>
        </w:tc>
        <w:tc>
          <w:tcPr>
            <w:tcW w:w="3739" w:type="pct"/>
          </w:tcPr>
          <w:p w14:paraId="59B5F48E" w14:textId="77777777"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-Textiles — Hail Protection Nets for Agriculture and Horticulture Purposes — Specification Part 1 Warp Knitted Hail Protection Nets</w:t>
            </w:r>
          </w:p>
        </w:tc>
      </w:tr>
      <w:tr w:rsidR="00785098" w:rsidRPr="009B4502" w14:paraId="05F2B90A" w14:textId="77777777" w:rsidTr="00766234">
        <w:trPr>
          <w:trHeight w:val="620"/>
        </w:trPr>
        <w:tc>
          <w:tcPr>
            <w:tcW w:w="337" w:type="pct"/>
          </w:tcPr>
          <w:p w14:paraId="68D985AD" w14:textId="17A49131"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19</w:t>
            </w:r>
          </w:p>
        </w:tc>
        <w:tc>
          <w:tcPr>
            <w:tcW w:w="923" w:type="pct"/>
          </w:tcPr>
          <w:p w14:paraId="7BEA3129" w14:textId="0C2F3BB1"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IS 17730 (Part 2</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2021</w:t>
            </w:r>
          </w:p>
        </w:tc>
        <w:tc>
          <w:tcPr>
            <w:tcW w:w="3739" w:type="pct"/>
          </w:tcPr>
          <w:p w14:paraId="626CE0A3" w14:textId="08DB63EA"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-Textiles — Hail Protection Nets for Agriculture and Horticulture Purposes — Specification Part 2 Woven Hail Protection Nets</w:t>
            </w:r>
          </w:p>
        </w:tc>
      </w:tr>
      <w:tr w:rsidR="00785098" w:rsidRPr="009B4502" w14:paraId="14649675" w14:textId="77777777" w:rsidTr="00766234">
        <w:trPr>
          <w:trHeight w:val="620"/>
        </w:trPr>
        <w:tc>
          <w:tcPr>
            <w:tcW w:w="337" w:type="pct"/>
          </w:tcPr>
          <w:p w14:paraId="79BEAE77" w14:textId="6B8F1985"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20</w:t>
            </w:r>
          </w:p>
        </w:tc>
        <w:tc>
          <w:tcPr>
            <w:tcW w:w="923" w:type="pct"/>
          </w:tcPr>
          <w:p w14:paraId="2337FD59" w14:textId="7367D1FA"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17731 :</w:t>
            </w:r>
            <w:proofErr w:type="gramEnd"/>
            <w:r w:rsidRPr="001301A5">
              <w:rPr>
                <w:rFonts w:ascii="Times New Roman" w:hAnsi="Times New Roman" w:cs="Times New Roman"/>
              </w:rPr>
              <w:t xml:space="preserve"> 2021</w:t>
            </w:r>
          </w:p>
        </w:tc>
        <w:tc>
          <w:tcPr>
            <w:tcW w:w="3739" w:type="pct"/>
          </w:tcPr>
          <w:p w14:paraId="35FF0B63" w14:textId="6F6A7BF4"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-textiles — Laminated woven orchard protection covers — Specification</w:t>
            </w:r>
          </w:p>
        </w:tc>
      </w:tr>
      <w:tr w:rsidR="00785098" w:rsidRPr="009B4502" w14:paraId="398AE862" w14:textId="77777777" w:rsidTr="00766234">
        <w:trPr>
          <w:trHeight w:val="317"/>
        </w:trPr>
        <w:tc>
          <w:tcPr>
            <w:tcW w:w="337" w:type="pct"/>
          </w:tcPr>
          <w:p w14:paraId="19F77E40" w14:textId="4F388C41"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21</w:t>
            </w:r>
          </w:p>
        </w:tc>
        <w:tc>
          <w:tcPr>
            <w:tcW w:w="923" w:type="pct"/>
          </w:tcPr>
          <w:p w14:paraId="46B32DDF" w14:textId="1F0E9E1C"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IS 18310 (Part 1</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2023</w:t>
            </w:r>
          </w:p>
        </w:tc>
        <w:tc>
          <w:tcPr>
            <w:tcW w:w="3739" w:type="pct"/>
          </w:tcPr>
          <w:p w14:paraId="62F3AEEF" w14:textId="2BD2DF40"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bird protection nets for agriculture and horticulture purposes specification part 1 knotted bird protection nets</w:t>
            </w:r>
          </w:p>
        </w:tc>
      </w:tr>
      <w:tr w:rsidR="00785098" w:rsidRPr="009B4502" w14:paraId="0C8485DA" w14:textId="77777777" w:rsidTr="00766234">
        <w:trPr>
          <w:trHeight w:val="317"/>
        </w:trPr>
        <w:tc>
          <w:tcPr>
            <w:tcW w:w="337" w:type="pct"/>
          </w:tcPr>
          <w:p w14:paraId="0010C67F" w14:textId="32B8A3BD"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22</w:t>
            </w:r>
          </w:p>
        </w:tc>
        <w:tc>
          <w:tcPr>
            <w:tcW w:w="923" w:type="pct"/>
          </w:tcPr>
          <w:p w14:paraId="1E9BB5E7" w14:textId="0ED45923"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 xml:space="preserve">IS 18310 (Part </w:t>
            </w:r>
            <w:r w:rsidRPr="001301A5">
              <w:rPr>
                <w:rFonts w:ascii="Times New Roman" w:hAnsi="Times New Roman" w:cs="Times New Roman"/>
              </w:rPr>
              <w:t>2</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2023</w:t>
            </w:r>
          </w:p>
        </w:tc>
        <w:tc>
          <w:tcPr>
            <w:tcW w:w="3739" w:type="pct"/>
          </w:tcPr>
          <w:p w14:paraId="569E287F" w14:textId="3AA53C68"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bird protection nets for agriculture and horticulture purposes specification part 2 knitted bird protection nets</w:t>
            </w:r>
          </w:p>
        </w:tc>
      </w:tr>
      <w:tr w:rsidR="00785098" w:rsidRPr="009B4502" w14:paraId="574E0C0C" w14:textId="77777777" w:rsidTr="00766234">
        <w:trPr>
          <w:trHeight w:val="317"/>
        </w:trPr>
        <w:tc>
          <w:tcPr>
            <w:tcW w:w="337" w:type="pct"/>
          </w:tcPr>
          <w:p w14:paraId="6D0B5F10" w14:textId="52797EE0"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23</w:t>
            </w:r>
          </w:p>
        </w:tc>
        <w:tc>
          <w:tcPr>
            <w:tcW w:w="923" w:type="pct"/>
          </w:tcPr>
          <w:p w14:paraId="684AE2A5" w14:textId="036C59B4"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 xml:space="preserve">IS 18310 (Part </w:t>
            </w:r>
            <w:r w:rsidRPr="001301A5">
              <w:rPr>
                <w:rFonts w:ascii="Times New Roman" w:hAnsi="Times New Roman" w:cs="Times New Roman"/>
              </w:rPr>
              <w:t>3</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2023</w:t>
            </w:r>
          </w:p>
        </w:tc>
        <w:tc>
          <w:tcPr>
            <w:tcW w:w="3739" w:type="pct"/>
          </w:tcPr>
          <w:p w14:paraId="1BE5BB45" w14:textId="771295ED"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rPr>
              <w:t>Agro</w:t>
            </w:r>
            <w:proofErr w:type="spellEnd"/>
            <w:r w:rsidRPr="001301A5">
              <w:rPr>
                <w:rFonts w:ascii="Times New Roman" w:hAnsi="Times New Roman" w:cs="Times New Roman"/>
              </w:rPr>
              <w:t xml:space="preserve"> textiles bird protection nets for agriculture and horticulture purposes specification part 3 extruded bird protection nets</w:t>
            </w:r>
          </w:p>
        </w:tc>
      </w:tr>
      <w:tr w:rsidR="00785098" w:rsidRPr="009B4502" w14:paraId="07F762D2" w14:textId="77777777" w:rsidTr="00766234">
        <w:trPr>
          <w:trHeight w:val="317"/>
        </w:trPr>
        <w:tc>
          <w:tcPr>
            <w:tcW w:w="337" w:type="pct"/>
          </w:tcPr>
          <w:p w14:paraId="2A73C252" w14:textId="7D46CA03"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24</w:t>
            </w:r>
          </w:p>
        </w:tc>
        <w:tc>
          <w:tcPr>
            <w:tcW w:w="923" w:type="pct"/>
          </w:tcPr>
          <w:p w14:paraId="35F29C94" w14:textId="5C985228"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IS 16008 (Part 1</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2016</w:t>
            </w:r>
          </w:p>
        </w:tc>
        <w:tc>
          <w:tcPr>
            <w:tcW w:w="3739" w:type="pct"/>
          </w:tcPr>
          <w:p w14:paraId="376DBCF9" w14:textId="5B720CEE"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hint="cs"/>
              </w:rPr>
              <w:t>Agro</w:t>
            </w:r>
            <w:proofErr w:type="spellEnd"/>
            <w:r w:rsidRPr="001301A5">
              <w:rPr>
                <w:rFonts w:ascii="Times New Roman" w:hAnsi="Times New Roman" w:cs="Times New Roman" w:hint="cs"/>
              </w:rPr>
              <w:t xml:space="preserve"> textiles – Shade nets for agriculture and horticulture purposes – Specification Part 1 Shade nets made from tape yarns (first revision)</w:t>
            </w:r>
          </w:p>
        </w:tc>
      </w:tr>
      <w:tr w:rsidR="00785098" w:rsidRPr="009B4502" w14:paraId="74D2B5A1" w14:textId="77777777" w:rsidTr="00766234">
        <w:trPr>
          <w:trHeight w:val="317"/>
        </w:trPr>
        <w:tc>
          <w:tcPr>
            <w:tcW w:w="337" w:type="pct"/>
          </w:tcPr>
          <w:p w14:paraId="0619BACF" w14:textId="40AA13B0"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25</w:t>
            </w:r>
          </w:p>
        </w:tc>
        <w:tc>
          <w:tcPr>
            <w:tcW w:w="923" w:type="pct"/>
          </w:tcPr>
          <w:p w14:paraId="242055B1" w14:textId="62A12F16"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IS 16008 (Part 1</w:t>
            </w:r>
            <w:proofErr w:type="gramStart"/>
            <w:r w:rsidRPr="001301A5">
              <w:rPr>
                <w:rFonts w:ascii="Times New Roman" w:hAnsi="Times New Roman" w:cs="Times New Roman"/>
              </w:rPr>
              <w:t>) :</w:t>
            </w:r>
            <w:proofErr w:type="gramEnd"/>
            <w:r w:rsidRPr="001301A5">
              <w:rPr>
                <w:rFonts w:ascii="Times New Roman" w:hAnsi="Times New Roman" w:cs="Times New Roman"/>
              </w:rPr>
              <w:t xml:space="preserve"> 2016</w:t>
            </w:r>
          </w:p>
        </w:tc>
        <w:tc>
          <w:tcPr>
            <w:tcW w:w="3739" w:type="pct"/>
          </w:tcPr>
          <w:p w14:paraId="07842D83" w14:textId="7538AB3C" w:rsidR="00785098" w:rsidRPr="001301A5" w:rsidRDefault="00785098" w:rsidP="00A4466A">
            <w:pPr>
              <w:spacing w:line="276" w:lineRule="auto"/>
              <w:jc w:val="both"/>
              <w:rPr>
                <w:rFonts w:ascii="Times New Roman" w:hAnsi="Times New Roman" w:cs="Times New Roman"/>
              </w:rPr>
            </w:pPr>
            <w:proofErr w:type="spellStart"/>
            <w:r w:rsidRPr="001301A5">
              <w:rPr>
                <w:rFonts w:ascii="Times New Roman" w:hAnsi="Times New Roman" w:cs="Times New Roman" w:hint="cs"/>
              </w:rPr>
              <w:t>Agro</w:t>
            </w:r>
            <w:proofErr w:type="spellEnd"/>
            <w:r w:rsidRPr="001301A5">
              <w:rPr>
                <w:rFonts w:ascii="Times New Roman" w:hAnsi="Times New Roman" w:cs="Times New Roman" w:hint="cs"/>
              </w:rPr>
              <w:t xml:space="preserve"> textiles – Shade nets for agriculture and horticulture purposes – Specification Part 2 Shade nets made from mono filament yarns (first revision)</w:t>
            </w:r>
          </w:p>
        </w:tc>
      </w:tr>
      <w:tr w:rsidR="00785098" w:rsidRPr="009B4502" w14:paraId="56E03F39" w14:textId="77777777" w:rsidTr="00766234">
        <w:trPr>
          <w:trHeight w:val="317"/>
        </w:trPr>
        <w:tc>
          <w:tcPr>
            <w:tcW w:w="337" w:type="pct"/>
          </w:tcPr>
          <w:p w14:paraId="27B6B640" w14:textId="3510B2DD"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26</w:t>
            </w:r>
          </w:p>
        </w:tc>
        <w:tc>
          <w:tcPr>
            <w:tcW w:w="923" w:type="pct"/>
          </w:tcPr>
          <w:p w14:paraId="277A83ED" w14:textId="31B375B4"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16366 :</w:t>
            </w:r>
            <w:proofErr w:type="gramEnd"/>
            <w:r w:rsidRPr="001301A5">
              <w:rPr>
                <w:rFonts w:ascii="Times New Roman" w:hAnsi="Times New Roman" w:cs="Times New Roman"/>
              </w:rPr>
              <w:t xml:space="preserve"> 2015</w:t>
            </w:r>
          </w:p>
        </w:tc>
        <w:tc>
          <w:tcPr>
            <w:tcW w:w="3739" w:type="pct"/>
          </w:tcPr>
          <w:p w14:paraId="2223EA4D" w14:textId="703D1903" w:rsidR="00785098" w:rsidRPr="001301A5" w:rsidRDefault="00785098" w:rsidP="00A4466A">
            <w:pPr>
              <w:spacing w:line="276" w:lineRule="auto"/>
              <w:jc w:val="both"/>
              <w:rPr>
                <w:rFonts w:ascii="Times New Roman" w:hAnsi="Times New Roman" w:cs="Times New Roman" w:hint="cs"/>
              </w:rPr>
            </w:pPr>
            <w:r w:rsidRPr="001301A5">
              <w:rPr>
                <w:rFonts w:ascii="Times New Roman" w:hAnsi="Times New Roman" w:cs="Times New Roman" w:hint="cs"/>
              </w:rPr>
              <w:t xml:space="preserve">Glossary of terms used in </w:t>
            </w:r>
            <w:proofErr w:type="spellStart"/>
            <w:r w:rsidRPr="001301A5">
              <w:rPr>
                <w:rFonts w:ascii="Times New Roman" w:hAnsi="Times New Roman" w:cs="Times New Roman" w:hint="cs"/>
              </w:rPr>
              <w:t>agrotextile</w:t>
            </w:r>
            <w:proofErr w:type="spellEnd"/>
          </w:p>
        </w:tc>
      </w:tr>
      <w:tr w:rsidR="00785098" w:rsidRPr="009B4502" w14:paraId="7E7C86CE" w14:textId="77777777" w:rsidTr="00766234">
        <w:trPr>
          <w:trHeight w:val="317"/>
        </w:trPr>
        <w:tc>
          <w:tcPr>
            <w:tcW w:w="337" w:type="pct"/>
          </w:tcPr>
          <w:p w14:paraId="22F29A39" w14:textId="4B3AF657"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27</w:t>
            </w:r>
          </w:p>
        </w:tc>
        <w:tc>
          <w:tcPr>
            <w:tcW w:w="923" w:type="pct"/>
          </w:tcPr>
          <w:p w14:paraId="50133188" w14:textId="0BA4EB2A" w:rsidR="00785098" w:rsidRPr="001301A5" w:rsidRDefault="00785098" w:rsidP="00785098">
            <w:pPr>
              <w:spacing w:line="276" w:lineRule="auto"/>
              <w:rPr>
                <w:rFonts w:ascii="Times New Roman" w:hAnsi="Times New Roman" w:cs="Times New Roman"/>
              </w:rPr>
            </w:pPr>
            <w:r w:rsidRPr="001301A5">
              <w:rPr>
                <w:rFonts w:ascii="Times New Roman" w:hAnsi="Times New Roman" w:cs="Times New Roman"/>
              </w:rPr>
              <w:t xml:space="preserve">IS </w:t>
            </w:r>
            <w:proofErr w:type="gramStart"/>
            <w:r w:rsidRPr="001301A5">
              <w:rPr>
                <w:rFonts w:ascii="Times New Roman" w:hAnsi="Times New Roman" w:cs="Times New Roman"/>
              </w:rPr>
              <w:t>15351 :</w:t>
            </w:r>
            <w:proofErr w:type="gramEnd"/>
            <w:r w:rsidRPr="001301A5">
              <w:rPr>
                <w:rFonts w:ascii="Times New Roman" w:hAnsi="Times New Roman" w:cs="Times New Roman"/>
              </w:rPr>
              <w:t xml:space="preserve"> 2015</w:t>
            </w:r>
          </w:p>
        </w:tc>
        <w:tc>
          <w:tcPr>
            <w:tcW w:w="3739" w:type="pct"/>
          </w:tcPr>
          <w:p w14:paraId="0B600A6C" w14:textId="135E40EE" w:rsidR="00785098" w:rsidRPr="001301A5" w:rsidRDefault="00785098" w:rsidP="00A4466A">
            <w:pPr>
              <w:spacing w:line="276" w:lineRule="auto"/>
              <w:jc w:val="both"/>
              <w:rPr>
                <w:rFonts w:ascii="Times New Roman" w:hAnsi="Times New Roman" w:cs="Times New Roman" w:hint="cs"/>
              </w:rPr>
            </w:pPr>
            <w:proofErr w:type="spellStart"/>
            <w:r w:rsidRPr="001301A5">
              <w:rPr>
                <w:rFonts w:ascii="Times New Roman" w:hAnsi="Times New Roman" w:cs="Times New Roman" w:hint="cs"/>
              </w:rPr>
              <w:t>Agro</w:t>
            </w:r>
            <w:proofErr w:type="spellEnd"/>
            <w:r w:rsidRPr="001301A5">
              <w:rPr>
                <w:rFonts w:ascii="Times New Roman" w:hAnsi="Times New Roman" w:cs="Times New Roman" w:hint="cs"/>
              </w:rPr>
              <w:t xml:space="preserve"> textiles – Laminated </w:t>
            </w:r>
            <w:proofErr w:type="gramStart"/>
            <w:r w:rsidRPr="001301A5">
              <w:rPr>
                <w:rFonts w:ascii="Times New Roman" w:hAnsi="Times New Roman" w:cs="Times New Roman" w:hint="cs"/>
              </w:rPr>
              <w:t>high density</w:t>
            </w:r>
            <w:proofErr w:type="gramEnd"/>
            <w:r w:rsidRPr="001301A5">
              <w:rPr>
                <w:rFonts w:ascii="Times New Roman" w:hAnsi="Times New Roman" w:cs="Times New Roman" w:hint="cs"/>
              </w:rPr>
              <w:t xml:space="preserve"> polyethylene (HDPE) woven geomembrane for water proof lining – Specification (second revision)</w:t>
            </w:r>
          </w:p>
        </w:tc>
      </w:tr>
    </w:tbl>
    <w:p w14:paraId="66F047B6" w14:textId="77777777" w:rsidR="00535B4E" w:rsidRDefault="00535B4E" w:rsidP="00FB276C">
      <w:pPr>
        <w:jc w:val="both"/>
      </w:pPr>
    </w:p>
    <w:sectPr w:rsidR="00535B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996"/>
    <w:multiLevelType w:val="multilevel"/>
    <w:tmpl w:val="979A6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25164E"/>
    <w:multiLevelType w:val="multilevel"/>
    <w:tmpl w:val="A576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A85D10"/>
    <w:multiLevelType w:val="multilevel"/>
    <w:tmpl w:val="C05AE3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F4344"/>
    <w:multiLevelType w:val="multilevel"/>
    <w:tmpl w:val="77E89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A59F7"/>
    <w:multiLevelType w:val="multilevel"/>
    <w:tmpl w:val="5974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C05AD"/>
    <w:multiLevelType w:val="multilevel"/>
    <w:tmpl w:val="DD407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1D2204"/>
    <w:multiLevelType w:val="multilevel"/>
    <w:tmpl w:val="E79044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F32EF9"/>
    <w:multiLevelType w:val="multilevel"/>
    <w:tmpl w:val="E39A1452"/>
    <w:lvl w:ilvl="0">
      <w:start w:val="1"/>
      <w:numFmt w:val="bullet"/>
      <w:lvlText w:val=""/>
      <w:lvlJc w:val="left"/>
      <w:pPr>
        <w:ind w:left="502" w:hanging="360"/>
      </w:pPr>
      <w:rPr>
        <w:rFonts w:ascii="Symbol" w:hAnsi="Symbol" w:hint="default"/>
        <w:color w:val="auto"/>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 w15:restartNumberingAfterBreak="0">
    <w:nsid w:val="440B0ECC"/>
    <w:multiLevelType w:val="multilevel"/>
    <w:tmpl w:val="D0A85F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0800B7"/>
    <w:multiLevelType w:val="multilevel"/>
    <w:tmpl w:val="29920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CB4F25"/>
    <w:multiLevelType w:val="multilevel"/>
    <w:tmpl w:val="EB4A2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007A91"/>
    <w:multiLevelType w:val="hybridMultilevel"/>
    <w:tmpl w:val="D9B23B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DCC6BF5"/>
    <w:multiLevelType w:val="multilevel"/>
    <w:tmpl w:val="AB4E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A7FE9"/>
    <w:multiLevelType w:val="multilevel"/>
    <w:tmpl w:val="CD62D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962B95"/>
    <w:multiLevelType w:val="multilevel"/>
    <w:tmpl w:val="615434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316590"/>
    <w:multiLevelType w:val="multilevel"/>
    <w:tmpl w:val="2B62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733FB"/>
    <w:multiLevelType w:val="multilevel"/>
    <w:tmpl w:val="92C61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5F78E4"/>
    <w:multiLevelType w:val="multilevel"/>
    <w:tmpl w:val="05F26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670B8C"/>
    <w:multiLevelType w:val="multilevel"/>
    <w:tmpl w:val="58FAC9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6335892">
    <w:abstractNumId w:val="0"/>
  </w:num>
  <w:num w:numId="2" w16cid:durableId="1104761443">
    <w:abstractNumId w:val="7"/>
  </w:num>
  <w:num w:numId="3" w16cid:durableId="953710906">
    <w:abstractNumId w:val="5"/>
  </w:num>
  <w:num w:numId="4" w16cid:durableId="918976202">
    <w:abstractNumId w:val="12"/>
  </w:num>
  <w:num w:numId="5" w16cid:durableId="237205132">
    <w:abstractNumId w:val="17"/>
  </w:num>
  <w:num w:numId="6" w16cid:durableId="1248348063">
    <w:abstractNumId w:val="14"/>
  </w:num>
  <w:num w:numId="7" w16cid:durableId="1731226053">
    <w:abstractNumId w:val="4"/>
  </w:num>
  <w:num w:numId="8" w16cid:durableId="1078673136">
    <w:abstractNumId w:val="6"/>
  </w:num>
  <w:num w:numId="9" w16cid:durableId="196744074">
    <w:abstractNumId w:val="9"/>
  </w:num>
  <w:num w:numId="10" w16cid:durableId="700593759">
    <w:abstractNumId w:val="10"/>
  </w:num>
  <w:num w:numId="11" w16cid:durableId="929460905">
    <w:abstractNumId w:val="1"/>
  </w:num>
  <w:num w:numId="12" w16cid:durableId="1333336974">
    <w:abstractNumId w:val="2"/>
  </w:num>
  <w:num w:numId="13" w16cid:durableId="1990279097">
    <w:abstractNumId w:val="18"/>
  </w:num>
  <w:num w:numId="14" w16cid:durableId="1930769077">
    <w:abstractNumId w:val="3"/>
  </w:num>
  <w:num w:numId="15" w16cid:durableId="1087271546">
    <w:abstractNumId w:val="13"/>
  </w:num>
  <w:num w:numId="16" w16cid:durableId="881866172">
    <w:abstractNumId w:val="8"/>
  </w:num>
  <w:num w:numId="17" w16cid:durableId="1046950048">
    <w:abstractNumId w:val="16"/>
  </w:num>
  <w:num w:numId="18" w16cid:durableId="230850435">
    <w:abstractNumId w:val="15"/>
  </w:num>
  <w:num w:numId="19" w16cid:durableId="8840958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B4E"/>
    <w:rsid w:val="000204CC"/>
    <w:rsid w:val="00030D2C"/>
    <w:rsid w:val="00032988"/>
    <w:rsid w:val="00035E01"/>
    <w:rsid w:val="000461AE"/>
    <w:rsid w:val="00052615"/>
    <w:rsid w:val="0005664C"/>
    <w:rsid w:val="00060BDC"/>
    <w:rsid w:val="0007493F"/>
    <w:rsid w:val="00082ABD"/>
    <w:rsid w:val="000914D9"/>
    <w:rsid w:val="000943BC"/>
    <w:rsid w:val="000962AE"/>
    <w:rsid w:val="000A085C"/>
    <w:rsid w:val="000A2B93"/>
    <w:rsid w:val="000B482B"/>
    <w:rsid w:val="000B4E17"/>
    <w:rsid w:val="000C3416"/>
    <w:rsid w:val="000C418A"/>
    <w:rsid w:val="000C4561"/>
    <w:rsid w:val="000D20AA"/>
    <w:rsid w:val="000D275D"/>
    <w:rsid w:val="000D335E"/>
    <w:rsid w:val="000D3A85"/>
    <w:rsid w:val="000D51E3"/>
    <w:rsid w:val="000D5581"/>
    <w:rsid w:val="000E017E"/>
    <w:rsid w:val="000E1A8C"/>
    <w:rsid w:val="000E439A"/>
    <w:rsid w:val="000F447E"/>
    <w:rsid w:val="001027AB"/>
    <w:rsid w:val="00116A38"/>
    <w:rsid w:val="00121FCA"/>
    <w:rsid w:val="001301A5"/>
    <w:rsid w:val="00132E77"/>
    <w:rsid w:val="001345A3"/>
    <w:rsid w:val="00141ABA"/>
    <w:rsid w:val="00142E79"/>
    <w:rsid w:val="00151ED0"/>
    <w:rsid w:val="00163D5B"/>
    <w:rsid w:val="0016648D"/>
    <w:rsid w:val="00182B8F"/>
    <w:rsid w:val="00183083"/>
    <w:rsid w:val="00196639"/>
    <w:rsid w:val="001967A2"/>
    <w:rsid w:val="001A2A46"/>
    <w:rsid w:val="001A48C4"/>
    <w:rsid w:val="001A6533"/>
    <w:rsid w:val="001F4DFD"/>
    <w:rsid w:val="00202D80"/>
    <w:rsid w:val="00203B35"/>
    <w:rsid w:val="00205853"/>
    <w:rsid w:val="002141BA"/>
    <w:rsid w:val="002264E6"/>
    <w:rsid w:val="00234C15"/>
    <w:rsid w:val="00237C36"/>
    <w:rsid w:val="0024148F"/>
    <w:rsid w:val="00244B79"/>
    <w:rsid w:val="00253217"/>
    <w:rsid w:val="00254617"/>
    <w:rsid w:val="00262A4D"/>
    <w:rsid w:val="00265D7C"/>
    <w:rsid w:val="002672B3"/>
    <w:rsid w:val="00272BA1"/>
    <w:rsid w:val="002830A3"/>
    <w:rsid w:val="002854A7"/>
    <w:rsid w:val="00285BD5"/>
    <w:rsid w:val="00292A5D"/>
    <w:rsid w:val="0029765C"/>
    <w:rsid w:val="002A1394"/>
    <w:rsid w:val="002A4C2B"/>
    <w:rsid w:val="002A5EE7"/>
    <w:rsid w:val="002C02F9"/>
    <w:rsid w:val="002C1A61"/>
    <w:rsid w:val="002C2672"/>
    <w:rsid w:val="002D0A5E"/>
    <w:rsid w:val="002D0E30"/>
    <w:rsid w:val="002D1CFF"/>
    <w:rsid w:val="002D3208"/>
    <w:rsid w:val="002E07CC"/>
    <w:rsid w:val="002F0E3C"/>
    <w:rsid w:val="002F49BB"/>
    <w:rsid w:val="002F7490"/>
    <w:rsid w:val="002F7F11"/>
    <w:rsid w:val="00301D39"/>
    <w:rsid w:val="00314062"/>
    <w:rsid w:val="00317270"/>
    <w:rsid w:val="00327E20"/>
    <w:rsid w:val="003314DE"/>
    <w:rsid w:val="003445A6"/>
    <w:rsid w:val="003461C7"/>
    <w:rsid w:val="00352338"/>
    <w:rsid w:val="00352D8D"/>
    <w:rsid w:val="0036384F"/>
    <w:rsid w:val="003653BF"/>
    <w:rsid w:val="003737F5"/>
    <w:rsid w:val="00381A3A"/>
    <w:rsid w:val="003A4E72"/>
    <w:rsid w:val="003B0FEF"/>
    <w:rsid w:val="003C1982"/>
    <w:rsid w:val="003C23A7"/>
    <w:rsid w:val="003C6E05"/>
    <w:rsid w:val="003D0B08"/>
    <w:rsid w:val="003D5FCD"/>
    <w:rsid w:val="003D6EFF"/>
    <w:rsid w:val="003E0B9F"/>
    <w:rsid w:val="003E431D"/>
    <w:rsid w:val="003E47BA"/>
    <w:rsid w:val="003F1D55"/>
    <w:rsid w:val="003F70D8"/>
    <w:rsid w:val="00405A8C"/>
    <w:rsid w:val="00407190"/>
    <w:rsid w:val="004072AD"/>
    <w:rsid w:val="00423DEF"/>
    <w:rsid w:val="00424848"/>
    <w:rsid w:val="00431D09"/>
    <w:rsid w:val="004434E3"/>
    <w:rsid w:val="00446349"/>
    <w:rsid w:val="00447719"/>
    <w:rsid w:val="0048098A"/>
    <w:rsid w:val="00490D52"/>
    <w:rsid w:val="004952CA"/>
    <w:rsid w:val="004A6549"/>
    <w:rsid w:val="004A6FDC"/>
    <w:rsid w:val="004B133D"/>
    <w:rsid w:val="004B29D6"/>
    <w:rsid w:val="004C705C"/>
    <w:rsid w:val="004D50A8"/>
    <w:rsid w:val="004F1E64"/>
    <w:rsid w:val="005107AB"/>
    <w:rsid w:val="00524654"/>
    <w:rsid w:val="005355E3"/>
    <w:rsid w:val="00535B4E"/>
    <w:rsid w:val="00543EFD"/>
    <w:rsid w:val="00547B00"/>
    <w:rsid w:val="005514A6"/>
    <w:rsid w:val="00556F05"/>
    <w:rsid w:val="005674D5"/>
    <w:rsid w:val="00572414"/>
    <w:rsid w:val="00572851"/>
    <w:rsid w:val="0057760B"/>
    <w:rsid w:val="00580BD2"/>
    <w:rsid w:val="00581E20"/>
    <w:rsid w:val="00590B2F"/>
    <w:rsid w:val="005914EE"/>
    <w:rsid w:val="00591BF8"/>
    <w:rsid w:val="00593720"/>
    <w:rsid w:val="00593C8B"/>
    <w:rsid w:val="00595030"/>
    <w:rsid w:val="005A1F02"/>
    <w:rsid w:val="005B0FC6"/>
    <w:rsid w:val="005B6C9B"/>
    <w:rsid w:val="005C3D90"/>
    <w:rsid w:val="005D0EF7"/>
    <w:rsid w:val="00603AE2"/>
    <w:rsid w:val="006151C0"/>
    <w:rsid w:val="00617A4F"/>
    <w:rsid w:val="00620404"/>
    <w:rsid w:val="006213BF"/>
    <w:rsid w:val="00621B75"/>
    <w:rsid w:val="00621C46"/>
    <w:rsid w:val="0063051D"/>
    <w:rsid w:val="00637DAF"/>
    <w:rsid w:val="006437C7"/>
    <w:rsid w:val="00651399"/>
    <w:rsid w:val="00652E7D"/>
    <w:rsid w:val="00654CCF"/>
    <w:rsid w:val="006711C2"/>
    <w:rsid w:val="006756B1"/>
    <w:rsid w:val="006A668C"/>
    <w:rsid w:val="006B78B6"/>
    <w:rsid w:val="006C0322"/>
    <w:rsid w:val="006C05B3"/>
    <w:rsid w:val="006D3BEC"/>
    <w:rsid w:val="006D562D"/>
    <w:rsid w:val="006E583A"/>
    <w:rsid w:val="006F27C2"/>
    <w:rsid w:val="007173C9"/>
    <w:rsid w:val="00721464"/>
    <w:rsid w:val="007246A1"/>
    <w:rsid w:val="00726048"/>
    <w:rsid w:val="007328FE"/>
    <w:rsid w:val="00733DEB"/>
    <w:rsid w:val="0073514D"/>
    <w:rsid w:val="00736123"/>
    <w:rsid w:val="007422E0"/>
    <w:rsid w:val="00743960"/>
    <w:rsid w:val="00750607"/>
    <w:rsid w:val="00752FE7"/>
    <w:rsid w:val="00760FEF"/>
    <w:rsid w:val="00766234"/>
    <w:rsid w:val="00772C22"/>
    <w:rsid w:val="00773F7D"/>
    <w:rsid w:val="00775DB8"/>
    <w:rsid w:val="00781ED1"/>
    <w:rsid w:val="00783FB5"/>
    <w:rsid w:val="00785098"/>
    <w:rsid w:val="007928AE"/>
    <w:rsid w:val="00793F4C"/>
    <w:rsid w:val="00796E4F"/>
    <w:rsid w:val="007A08E2"/>
    <w:rsid w:val="007A7046"/>
    <w:rsid w:val="007B4BE6"/>
    <w:rsid w:val="007B52FE"/>
    <w:rsid w:val="007B536F"/>
    <w:rsid w:val="007B53A3"/>
    <w:rsid w:val="007B6A25"/>
    <w:rsid w:val="007C1D61"/>
    <w:rsid w:val="007F4DCF"/>
    <w:rsid w:val="00800A51"/>
    <w:rsid w:val="00801396"/>
    <w:rsid w:val="00802C71"/>
    <w:rsid w:val="0081174D"/>
    <w:rsid w:val="0081516A"/>
    <w:rsid w:val="00821B1C"/>
    <w:rsid w:val="0083151C"/>
    <w:rsid w:val="008338DF"/>
    <w:rsid w:val="00842E04"/>
    <w:rsid w:val="00857BFD"/>
    <w:rsid w:val="008607A5"/>
    <w:rsid w:val="00864441"/>
    <w:rsid w:val="0087267F"/>
    <w:rsid w:val="00875071"/>
    <w:rsid w:val="0088575F"/>
    <w:rsid w:val="00885C84"/>
    <w:rsid w:val="0088749A"/>
    <w:rsid w:val="00890CA8"/>
    <w:rsid w:val="00891592"/>
    <w:rsid w:val="008959E7"/>
    <w:rsid w:val="008A033F"/>
    <w:rsid w:val="008B67E6"/>
    <w:rsid w:val="008C0015"/>
    <w:rsid w:val="008D32AF"/>
    <w:rsid w:val="008D5A87"/>
    <w:rsid w:val="008E1FF5"/>
    <w:rsid w:val="008E612B"/>
    <w:rsid w:val="008E6584"/>
    <w:rsid w:val="008F78E6"/>
    <w:rsid w:val="00902553"/>
    <w:rsid w:val="00905B36"/>
    <w:rsid w:val="009111B8"/>
    <w:rsid w:val="00911D11"/>
    <w:rsid w:val="00912D96"/>
    <w:rsid w:val="0091328F"/>
    <w:rsid w:val="00913FC2"/>
    <w:rsid w:val="00920892"/>
    <w:rsid w:val="00921285"/>
    <w:rsid w:val="00923D4F"/>
    <w:rsid w:val="00933051"/>
    <w:rsid w:val="00937692"/>
    <w:rsid w:val="0094201A"/>
    <w:rsid w:val="00942DCB"/>
    <w:rsid w:val="00946AE4"/>
    <w:rsid w:val="00950BF2"/>
    <w:rsid w:val="00957061"/>
    <w:rsid w:val="00972D8D"/>
    <w:rsid w:val="00974E6B"/>
    <w:rsid w:val="00980DD5"/>
    <w:rsid w:val="00983BD9"/>
    <w:rsid w:val="00986C51"/>
    <w:rsid w:val="00991334"/>
    <w:rsid w:val="009A6D83"/>
    <w:rsid w:val="009B590C"/>
    <w:rsid w:val="009B6B79"/>
    <w:rsid w:val="009C0992"/>
    <w:rsid w:val="009C2EDA"/>
    <w:rsid w:val="009D33FE"/>
    <w:rsid w:val="009D3E1E"/>
    <w:rsid w:val="009D42E8"/>
    <w:rsid w:val="009F38EB"/>
    <w:rsid w:val="009F4A49"/>
    <w:rsid w:val="00A00995"/>
    <w:rsid w:val="00A00D9E"/>
    <w:rsid w:val="00A00E3A"/>
    <w:rsid w:val="00A0380B"/>
    <w:rsid w:val="00A14515"/>
    <w:rsid w:val="00A160BC"/>
    <w:rsid w:val="00A2390E"/>
    <w:rsid w:val="00A369BB"/>
    <w:rsid w:val="00A4466A"/>
    <w:rsid w:val="00A465DD"/>
    <w:rsid w:val="00A470EF"/>
    <w:rsid w:val="00A51719"/>
    <w:rsid w:val="00A565FC"/>
    <w:rsid w:val="00A60C48"/>
    <w:rsid w:val="00A61F59"/>
    <w:rsid w:val="00A76F59"/>
    <w:rsid w:val="00A77A88"/>
    <w:rsid w:val="00A83E1A"/>
    <w:rsid w:val="00A85504"/>
    <w:rsid w:val="00A93AD5"/>
    <w:rsid w:val="00AA0719"/>
    <w:rsid w:val="00AA6DB4"/>
    <w:rsid w:val="00AA7266"/>
    <w:rsid w:val="00AB5196"/>
    <w:rsid w:val="00AD0725"/>
    <w:rsid w:val="00AD09BD"/>
    <w:rsid w:val="00AE0006"/>
    <w:rsid w:val="00AE0E47"/>
    <w:rsid w:val="00AF0BF3"/>
    <w:rsid w:val="00AF17FD"/>
    <w:rsid w:val="00B1351C"/>
    <w:rsid w:val="00B1532D"/>
    <w:rsid w:val="00B16ABE"/>
    <w:rsid w:val="00B24F49"/>
    <w:rsid w:val="00B33B58"/>
    <w:rsid w:val="00B35E89"/>
    <w:rsid w:val="00B44015"/>
    <w:rsid w:val="00B45D79"/>
    <w:rsid w:val="00B532C7"/>
    <w:rsid w:val="00B546F7"/>
    <w:rsid w:val="00B576DF"/>
    <w:rsid w:val="00B65415"/>
    <w:rsid w:val="00B65A4B"/>
    <w:rsid w:val="00B67751"/>
    <w:rsid w:val="00B7154F"/>
    <w:rsid w:val="00B75482"/>
    <w:rsid w:val="00B825BA"/>
    <w:rsid w:val="00B84629"/>
    <w:rsid w:val="00B87922"/>
    <w:rsid w:val="00B93F25"/>
    <w:rsid w:val="00B97AFF"/>
    <w:rsid w:val="00BA2778"/>
    <w:rsid w:val="00BA3161"/>
    <w:rsid w:val="00BA58EB"/>
    <w:rsid w:val="00BB0C7A"/>
    <w:rsid w:val="00BB1B55"/>
    <w:rsid w:val="00BB2526"/>
    <w:rsid w:val="00BB7FC9"/>
    <w:rsid w:val="00BC3A54"/>
    <w:rsid w:val="00BC462B"/>
    <w:rsid w:val="00BD77E1"/>
    <w:rsid w:val="00BE7311"/>
    <w:rsid w:val="00BF27C1"/>
    <w:rsid w:val="00C15C2B"/>
    <w:rsid w:val="00C2239C"/>
    <w:rsid w:val="00C321DE"/>
    <w:rsid w:val="00C36193"/>
    <w:rsid w:val="00C3790B"/>
    <w:rsid w:val="00C40571"/>
    <w:rsid w:val="00C41340"/>
    <w:rsid w:val="00C4135F"/>
    <w:rsid w:val="00C41ABF"/>
    <w:rsid w:val="00C55E4C"/>
    <w:rsid w:val="00C642A6"/>
    <w:rsid w:val="00C65907"/>
    <w:rsid w:val="00C76B7E"/>
    <w:rsid w:val="00C80B89"/>
    <w:rsid w:val="00C818D5"/>
    <w:rsid w:val="00C85968"/>
    <w:rsid w:val="00CA0D03"/>
    <w:rsid w:val="00CA6A2A"/>
    <w:rsid w:val="00CB5AE7"/>
    <w:rsid w:val="00CC5B0B"/>
    <w:rsid w:val="00CC6D43"/>
    <w:rsid w:val="00CD0E68"/>
    <w:rsid w:val="00CD57A4"/>
    <w:rsid w:val="00CE1405"/>
    <w:rsid w:val="00CF1EA9"/>
    <w:rsid w:val="00CF2484"/>
    <w:rsid w:val="00CF4A20"/>
    <w:rsid w:val="00D1323D"/>
    <w:rsid w:val="00D16337"/>
    <w:rsid w:val="00D16442"/>
    <w:rsid w:val="00D27626"/>
    <w:rsid w:val="00D33C36"/>
    <w:rsid w:val="00D42C3C"/>
    <w:rsid w:val="00D524D7"/>
    <w:rsid w:val="00D550CA"/>
    <w:rsid w:val="00D56B70"/>
    <w:rsid w:val="00D63276"/>
    <w:rsid w:val="00D655B6"/>
    <w:rsid w:val="00D72406"/>
    <w:rsid w:val="00D80D7B"/>
    <w:rsid w:val="00D87D06"/>
    <w:rsid w:val="00D97B82"/>
    <w:rsid w:val="00DA331D"/>
    <w:rsid w:val="00DB576A"/>
    <w:rsid w:val="00DB6F58"/>
    <w:rsid w:val="00DB7062"/>
    <w:rsid w:val="00DE7000"/>
    <w:rsid w:val="00DF15CC"/>
    <w:rsid w:val="00DF23C1"/>
    <w:rsid w:val="00DF2844"/>
    <w:rsid w:val="00E03838"/>
    <w:rsid w:val="00E03F2B"/>
    <w:rsid w:val="00E10D80"/>
    <w:rsid w:val="00E12E29"/>
    <w:rsid w:val="00E13B00"/>
    <w:rsid w:val="00E21655"/>
    <w:rsid w:val="00E2477B"/>
    <w:rsid w:val="00E30693"/>
    <w:rsid w:val="00E316AB"/>
    <w:rsid w:val="00E322CC"/>
    <w:rsid w:val="00E366D7"/>
    <w:rsid w:val="00E41BD2"/>
    <w:rsid w:val="00E449D4"/>
    <w:rsid w:val="00E476F8"/>
    <w:rsid w:val="00E51CA4"/>
    <w:rsid w:val="00E54D17"/>
    <w:rsid w:val="00E7395E"/>
    <w:rsid w:val="00E92850"/>
    <w:rsid w:val="00EA1E10"/>
    <w:rsid w:val="00ED193E"/>
    <w:rsid w:val="00ED1A8A"/>
    <w:rsid w:val="00ED7EF5"/>
    <w:rsid w:val="00EE7CA0"/>
    <w:rsid w:val="00EF01E1"/>
    <w:rsid w:val="00F108A9"/>
    <w:rsid w:val="00F11673"/>
    <w:rsid w:val="00F156E3"/>
    <w:rsid w:val="00F20FA5"/>
    <w:rsid w:val="00F23C19"/>
    <w:rsid w:val="00F24957"/>
    <w:rsid w:val="00F2548E"/>
    <w:rsid w:val="00F26092"/>
    <w:rsid w:val="00F26AC6"/>
    <w:rsid w:val="00F30ECD"/>
    <w:rsid w:val="00F322C2"/>
    <w:rsid w:val="00F33028"/>
    <w:rsid w:val="00F33F48"/>
    <w:rsid w:val="00F3415A"/>
    <w:rsid w:val="00F555D5"/>
    <w:rsid w:val="00F61018"/>
    <w:rsid w:val="00F61837"/>
    <w:rsid w:val="00F633C5"/>
    <w:rsid w:val="00F64D73"/>
    <w:rsid w:val="00F77A22"/>
    <w:rsid w:val="00F77CE2"/>
    <w:rsid w:val="00F814C6"/>
    <w:rsid w:val="00F85872"/>
    <w:rsid w:val="00F874CD"/>
    <w:rsid w:val="00F91A86"/>
    <w:rsid w:val="00F93B64"/>
    <w:rsid w:val="00FA1875"/>
    <w:rsid w:val="00FA42C6"/>
    <w:rsid w:val="00FA5AC5"/>
    <w:rsid w:val="00FB0BA2"/>
    <w:rsid w:val="00FB276C"/>
    <w:rsid w:val="00FB2FC7"/>
    <w:rsid w:val="00FB59B5"/>
    <w:rsid w:val="00FB668A"/>
    <w:rsid w:val="00FC71C1"/>
    <w:rsid w:val="00FD26CD"/>
    <w:rsid w:val="00FD456F"/>
    <w:rsid w:val="00FD7A1F"/>
    <w:rsid w:val="00FE1165"/>
    <w:rsid w:val="00FE1B4A"/>
    <w:rsid w:val="00FE1B60"/>
    <w:rsid w:val="00FF1A79"/>
    <w:rsid w:val="00FF48F4"/>
    <w:rsid w:val="00FF4E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A0675"/>
  <w15:chartTrackingRefBased/>
  <w15:docId w15:val="{684C2DC1-3E09-5A40-9D40-43BD2112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B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5B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5B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35B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5B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5B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B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B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B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B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5B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B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35B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B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B4E"/>
    <w:rPr>
      <w:rFonts w:eastAsiaTheme="majorEastAsia" w:cstheme="majorBidi"/>
      <w:color w:val="272727" w:themeColor="text1" w:themeTint="D8"/>
    </w:rPr>
  </w:style>
  <w:style w:type="paragraph" w:styleId="Title">
    <w:name w:val="Title"/>
    <w:basedOn w:val="Normal"/>
    <w:next w:val="Normal"/>
    <w:link w:val="TitleChar"/>
    <w:uiPriority w:val="10"/>
    <w:qFormat/>
    <w:rsid w:val="00535B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B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B4E"/>
    <w:pPr>
      <w:spacing w:before="160"/>
      <w:jc w:val="center"/>
    </w:pPr>
    <w:rPr>
      <w:i/>
      <w:iCs/>
      <w:color w:val="404040" w:themeColor="text1" w:themeTint="BF"/>
    </w:rPr>
  </w:style>
  <w:style w:type="character" w:customStyle="1" w:styleId="QuoteChar">
    <w:name w:val="Quote Char"/>
    <w:basedOn w:val="DefaultParagraphFont"/>
    <w:link w:val="Quote"/>
    <w:uiPriority w:val="29"/>
    <w:rsid w:val="00535B4E"/>
    <w:rPr>
      <w:i/>
      <w:iCs/>
      <w:color w:val="404040" w:themeColor="text1" w:themeTint="BF"/>
    </w:rPr>
  </w:style>
  <w:style w:type="paragraph" w:styleId="ListParagraph">
    <w:name w:val="List Paragraph"/>
    <w:basedOn w:val="Normal"/>
    <w:uiPriority w:val="34"/>
    <w:qFormat/>
    <w:rsid w:val="00535B4E"/>
    <w:pPr>
      <w:ind w:left="720"/>
      <w:contextualSpacing/>
    </w:pPr>
  </w:style>
  <w:style w:type="character" w:styleId="IntenseEmphasis">
    <w:name w:val="Intense Emphasis"/>
    <w:basedOn w:val="DefaultParagraphFont"/>
    <w:uiPriority w:val="21"/>
    <w:qFormat/>
    <w:rsid w:val="00535B4E"/>
    <w:rPr>
      <w:i/>
      <w:iCs/>
      <w:color w:val="0F4761" w:themeColor="accent1" w:themeShade="BF"/>
    </w:rPr>
  </w:style>
  <w:style w:type="paragraph" w:styleId="IntenseQuote">
    <w:name w:val="Intense Quote"/>
    <w:basedOn w:val="Normal"/>
    <w:next w:val="Normal"/>
    <w:link w:val="IntenseQuoteChar"/>
    <w:uiPriority w:val="30"/>
    <w:qFormat/>
    <w:rsid w:val="00535B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5B4E"/>
    <w:rPr>
      <w:i/>
      <w:iCs/>
      <w:color w:val="0F4761" w:themeColor="accent1" w:themeShade="BF"/>
    </w:rPr>
  </w:style>
  <w:style w:type="character" w:styleId="IntenseReference">
    <w:name w:val="Intense Reference"/>
    <w:basedOn w:val="DefaultParagraphFont"/>
    <w:uiPriority w:val="32"/>
    <w:qFormat/>
    <w:rsid w:val="00535B4E"/>
    <w:rPr>
      <w:b/>
      <w:bCs/>
      <w:smallCaps/>
      <w:color w:val="0F4761" w:themeColor="accent1" w:themeShade="BF"/>
      <w:spacing w:val="5"/>
    </w:rPr>
  </w:style>
  <w:style w:type="paragraph" w:styleId="NormalWeb">
    <w:name w:val="Normal (Web)"/>
    <w:basedOn w:val="Normal"/>
    <w:uiPriority w:val="99"/>
    <w:unhideWhenUsed/>
    <w:rsid w:val="00535B4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35B4E"/>
    <w:rPr>
      <w:b/>
      <w:bCs/>
    </w:rPr>
  </w:style>
  <w:style w:type="table" w:styleId="TableGrid">
    <w:name w:val="Table Grid"/>
    <w:basedOn w:val="TableNormal"/>
    <w:uiPriority w:val="39"/>
    <w:rsid w:val="00BC462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85968"/>
    <w:pPr>
      <w:spacing w:after="0" w:line="240" w:lineRule="auto"/>
    </w:pPr>
    <w:rPr>
      <w:kern w:val="0"/>
      <w:sz w:val="22"/>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1464"/>
    <w:rPr>
      <w:color w:val="467886" w:themeColor="hyperlink"/>
      <w:u w:val="single"/>
    </w:rPr>
  </w:style>
  <w:style w:type="character" w:styleId="UnresolvedMention">
    <w:name w:val="Unresolved Mention"/>
    <w:basedOn w:val="DefaultParagraphFont"/>
    <w:uiPriority w:val="99"/>
    <w:semiHidden/>
    <w:unhideWhenUsed/>
    <w:rsid w:val="00721464"/>
    <w:rPr>
      <w:color w:val="605E5C"/>
      <w:shd w:val="clear" w:color="auto" w:fill="E1DFDD"/>
    </w:rPr>
  </w:style>
  <w:style w:type="paragraph" w:styleId="NoSpacing">
    <w:name w:val="No Spacing"/>
    <w:uiPriority w:val="1"/>
    <w:qFormat/>
    <w:rsid w:val="00AE00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8569">
      <w:bodyDiv w:val="1"/>
      <w:marLeft w:val="0"/>
      <w:marRight w:val="0"/>
      <w:marTop w:val="0"/>
      <w:marBottom w:val="0"/>
      <w:divBdr>
        <w:top w:val="none" w:sz="0" w:space="0" w:color="auto"/>
        <w:left w:val="none" w:sz="0" w:space="0" w:color="auto"/>
        <w:bottom w:val="none" w:sz="0" w:space="0" w:color="auto"/>
        <w:right w:val="none" w:sz="0" w:space="0" w:color="auto"/>
      </w:divBdr>
    </w:div>
    <w:div w:id="64956190">
      <w:bodyDiv w:val="1"/>
      <w:marLeft w:val="0"/>
      <w:marRight w:val="0"/>
      <w:marTop w:val="0"/>
      <w:marBottom w:val="0"/>
      <w:divBdr>
        <w:top w:val="none" w:sz="0" w:space="0" w:color="auto"/>
        <w:left w:val="none" w:sz="0" w:space="0" w:color="auto"/>
        <w:bottom w:val="none" w:sz="0" w:space="0" w:color="auto"/>
        <w:right w:val="none" w:sz="0" w:space="0" w:color="auto"/>
      </w:divBdr>
    </w:div>
    <w:div w:id="81805872">
      <w:bodyDiv w:val="1"/>
      <w:marLeft w:val="0"/>
      <w:marRight w:val="0"/>
      <w:marTop w:val="0"/>
      <w:marBottom w:val="0"/>
      <w:divBdr>
        <w:top w:val="none" w:sz="0" w:space="0" w:color="auto"/>
        <w:left w:val="none" w:sz="0" w:space="0" w:color="auto"/>
        <w:bottom w:val="none" w:sz="0" w:space="0" w:color="auto"/>
        <w:right w:val="none" w:sz="0" w:space="0" w:color="auto"/>
      </w:divBdr>
    </w:div>
    <w:div w:id="95909359">
      <w:bodyDiv w:val="1"/>
      <w:marLeft w:val="0"/>
      <w:marRight w:val="0"/>
      <w:marTop w:val="0"/>
      <w:marBottom w:val="0"/>
      <w:divBdr>
        <w:top w:val="none" w:sz="0" w:space="0" w:color="auto"/>
        <w:left w:val="none" w:sz="0" w:space="0" w:color="auto"/>
        <w:bottom w:val="none" w:sz="0" w:space="0" w:color="auto"/>
        <w:right w:val="none" w:sz="0" w:space="0" w:color="auto"/>
      </w:divBdr>
    </w:div>
    <w:div w:id="120922260">
      <w:bodyDiv w:val="1"/>
      <w:marLeft w:val="0"/>
      <w:marRight w:val="0"/>
      <w:marTop w:val="0"/>
      <w:marBottom w:val="0"/>
      <w:divBdr>
        <w:top w:val="none" w:sz="0" w:space="0" w:color="auto"/>
        <w:left w:val="none" w:sz="0" w:space="0" w:color="auto"/>
        <w:bottom w:val="none" w:sz="0" w:space="0" w:color="auto"/>
        <w:right w:val="none" w:sz="0" w:space="0" w:color="auto"/>
      </w:divBdr>
    </w:div>
    <w:div w:id="154342947">
      <w:bodyDiv w:val="1"/>
      <w:marLeft w:val="0"/>
      <w:marRight w:val="0"/>
      <w:marTop w:val="0"/>
      <w:marBottom w:val="0"/>
      <w:divBdr>
        <w:top w:val="none" w:sz="0" w:space="0" w:color="auto"/>
        <w:left w:val="none" w:sz="0" w:space="0" w:color="auto"/>
        <w:bottom w:val="none" w:sz="0" w:space="0" w:color="auto"/>
        <w:right w:val="none" w:sz="0" w:space="0" w:color="auto"/>
      </w:divBdr>
    </w:div>
    <w:div w:id="154760166">
      <w:bodyDiv w:val="1"/>
      <w:marLeft w:val="0"/>
      <w:marRight w:val="0"/>
      <w:marTop w:val="0"/>
      <w:marBottom w:val="0"/>
      <w:divBdr>
        <w:top w:val="none" w:sz="0" w:space="0" w:color="auto"/>
        <w:left w:val="none" w:sz="0" w:space="0" w:color="auto"/>
        <w:bottom w:val="none" w:sz="0" w:space="0" w:color="auto"/>
        <w:right w:val="none" w:sz="0" w:space="0" w:color="auto"/>
      </w:divBdr>
    </w:div>
    <w:div w:id="256713349">
      <w:bodyDiv w:val="1"/>
      <w:marLeft w:val="0"/>
      <w:marRight w:val="0"/>
      <w:marTop w:val="0"/>
      <w:marBottom w:val="0"/>
      <w:divBdr>
        <w:top w:val="none" w:sz="0" w:space="0" w:color="auto"/>
        <w:left w:val="none" w:sz="0" w:space="0" w:color="auto"/>
        <w:bottom w:val="none" w:sz="0" w:space="0" w:color="auto"/>
        <w:right w:val="none" w:sz="0" w:space="0" w:color="auto"/>
      </w:divBdr>
    </w:div>
    <w:div w:id="288557251">
      <w:bodyDiv w:val="1"/>
      <w:marLeft w:val="0"/>
      <w:marRight w:val="0"/>
      <w:marTop w:val="0"/>
      <w:marBottom w:val="0"/>
      <w:divBdr>
        <w:top w:val="none" w:sz="0" w:space="0" w:color="auto"/>
        <w:left w:val="none" w:sz="0" w:space="0" w:color="auto"/>
        <w:bottom w:val="none" w:sz="0" w:space="0" w:color="auto"/>
        <w:right w:val="none" w:sz="0" w:space="0" w:color="auto"/>
      </w:divBdr>
    </w:div>
    <w:div w:id="436370579">
      <w:bodyDiv w:val="1"/>
      <w:marLeft w:val="0"/>
      <w:marRight w:val="0"/>
      <w:marTop w:val="0"/>
      <w:marBottom w:val="0"/>
      <w:divBdr>
        <w:top w:val="none" w:sz="0" w:space="0" w:color="auto"/>
        <w:left w:val="none" w:sz="0" w:space="0" w:color="auto"/>
        <w:bottom w:val="none" w:sz="0" w:space="0" w:color="auto"/>
        <w:right w:val="none" w:sz="0" w:space="0" w:color="auto"/>
      </w:divBdr>
    </w:div>
    <w:div w:id="497841497">
      <w:bodyDiv w:val="1"/>
      <w:marLeft w:val="0"/>
      <w:marRight w:val="0"/>
      <w:marTop w:val="0"/>
      <w:marBottom w:val="0"/>
      <w:divBdr>
        <w:top w:val="none" w:sz="0" w:space="0" w:color="auto"/>
        <w:left w:val="none" w:sz="0" w:space="0" w:color="auto"/>
        <w:bottom w:val="none" w:sz="0" w:space="0" w:color="auto"/>
        <w:right w:val="none" w:sz="0" w:space="0" w:color="auto"/>
      </w:divBdr>
      <w:divsChild>
        <w:div w:id="1405881904">
          <w:marLeft w:val="0"/>
          <w:marRight w:val="0"/>
          <w:marTop w:val="0"/>
          <w:marBottom w:val="0"/>
          <w:divBdr>
            <w:top w:val="none" w:sz="0" w:space="0" w:color="auto"/>
            <w:left w:val="none" w:sz="0" w:space="0" w:color="auto"/>
            <w:bottom w:val="none" w:sz="0" w:space="0" w:color="auto"/>
            <w:right w:val="none" w:sz="0" w:space="0" w:color="auto"/>
          </w:divBdr>
        </w:div>
      </w:divsChild>
    </w:div>
    <w:div w:id="540560118">
      <w:bodyDiv w:val="1"/>
      <w:marLeft w:val="0"/>
      <w:marRight w:val="0"/>
      <w:marTop w:val="0"/>
      <w:marBottom w:val="0"/>
      <w:divBdr>
        <w:top w:val="none" w:sz="0" w:space="0" w:color="auto"/>
        <w:left w:val="none" w:sz="0" w:space="0" w:color="auto"/>
        <w:bottom w:val="none" w:sz="0" w:space="0" w:color="auto"/>
        <w:right w:val="none" w:sz="0" w:space="0" w:color="auto"/>
      </w:divBdr>
    </w:div>
    <w:div w:id="575437923">
      <w:bodyDiv w:val="1"/>
      <w:marLeft w:val="0"/>
      <w:marRight w:val="0"/>
      <w:marTop w:val="0"/>
      <w:marBottom w:val="0"/>
      <w:divBdr>
        <w:top w:val="none" w:sz="0" w:space="0" w:color="auto"/>
        <w:left w:val="none" w:sz="0" w:space="0" w:color="auto"/>
        <w:bottom w:val="none" w:sz="0" w:space="0" w:color="auto"/>
        <w:right w:val="none" w:sz="0" w:space="0" w:color="auto"/>
      </w:divBdr>
    </w:div>
    <w:div w:id="603339617">
      <w:bodyDiv w:val="1"/>
      <w:marLeft w:val="0"/>
      <w:marRight w:val="0"/>
      <w:marTop w:val="0"/>
      <w:marBottom w:val="0"/>
      <w:divBdr>
        <w:top w:val="none" w:sz="0" w:space="0" w:color="auto"/>
        <w:left w:val="none" w:sz="0" w:space="0" w:color="auto"/>
        <w:bottom w:val="none" w:sz="0" w:space="0" w:color="auto"/>
        <w:right w:val="none" w:sz="0" w:space="0" w:color="auto"/>
      </w:divBdr>
    </w:div>
    <w:div w:id="649868783">
      <w:bodyDiv w:val="1"/>
      <w:marLeft w:val="0"/>
      <w:marRight w:val="0"/>
      <w:marTop w:val="0"/>
      <w:marBottom w:val="0"/>
      <w:divBdr>
        <w:top w:val="none" w:sz="0" w:space="0" w:color="auto"/>
        <w:left w:val="none" w:sz="0" w:space="0" w:color="auto"/>
        <w:bottom w:val="none" w:sz="0" w:space="0" w:color="auto"/>
        <w:right w:val="none" w:sz="0" w:space="0" w:color="auto"/>
      </w:divBdr>
    </w:div>
    <w:div w:id="686710409">
      <w:bodyDiv w:val="1"/>
      <w:marLeft w:val="0"/>
      <w:marRight w:val="0"/>
      <w:marTop w:val="0"/>
      <w:marBottom w:val="0"/>
      <w:divBdr>
        <w:top w:val="none" w:sz="0" w:space="0" w:color="auto"/>
        <w:left w:val="none" w:sz="0" w:space="0" w:color="auto"/>
        <w:bottom w:val="none" w:sz="0" w:space="0" w:color="auto"/>
        <w:right w:val="none" w:sz="0" w:space="0" w:color="auto"/>
      </w:divBdr>
    </w:div>
    <w:div w:id="709569553">
      <w:bodyDiv w:val="1"/>
      <w:marLeft w:val="0"/>
      <w:marRight w:val="0"/>
      <w:marTop w:val="0"/>
      <w:marBottom w:val="0"/>
      <w:divBdr>
        <w:top w:val="none" w:sz="0" w:space="0" w:color="auto"/>
        <w:left w:val="none" w:sz="0" w:space="0" w:color="auto"/>
        <w:bottom w:val="none" w:sz="0" w:space="0" w:color="auto"/>
        <w:right w:val="none" w:sz="0" w:space="0" w:color="auto"/>
      </w:divBdr>
    </w:div>
    <w:div w:id="726874401">
      <w:bodyDiv w:val="1"/>
      <w:marLeft w:val="0"/>
      <w:marRight w:val="0"/>
      <w:marTop w:val="0"/>
      <w:marBottom w:val="0"/>
      <w:divBdr>
        <w:top w:val="none" w:sz="0" w:space="0" w:color="auto"/>
        <w:left w:val="none" w:sz="0" w:space="0" w:color="auto"/>
        <w:bottom w:val="none" w:sz="0" w:space="0" w:color="auto"/>
        <w:right w:val="none" w:sz="0" w:space="0" w:color="auto"/>
      </w:divBdr>
    </w:div>
    <w:div w:id="781412228">
      <w:bodyDiv w:val="1"/>
      <w:marLeft w:val="0"/>
      <w:marRight w:val="0"/>
      <w:marTop w:val="0"/>
      <w:marBottom w:val="0"/>
      <w:divBdr>
        <w:top w:val="none" w:sz="0" w:space="0" w:color="auto"/>
        <w:left w:val="none" w:sz="0" w:space="0" w:color="auto"/>
        <w:bottom w:val="none" w:sz="0" w:space="0" w:color="auto"/>
        <w:right w:val="none" w:sz="0" w:space="0" w:color="auto"/>
      </w:divBdr>
    </w:div>
    <w:div w:id="793908090">
      <w:bodyDiv w:val="1"/>
      <w:marLeft w:val="0"/>
      <w:marRight w:val="0"/>
      <w:marTop w:val="0"/>
      <w:marBottom w:val="0"/>
      <w:divBdr>
        <w:top w:val="none" w:sz="0" w:space="0" w:color="auto"/>
        <w:left w:val="none" w:sz="0" w:space="0" w:color="auto"/>
        <w:bottom w:val="none" w:sz="0" w:space="0" w:color="auto"/>
        <w:right w:val="none" w:sz="0" w:space="0" w:color="auto"/>
      </w:divBdr>
    </w:div>
    <w:div w:id="817527174">
      <w:bodyDiv w:val="1"/>
      <w:marLeft w:val="0"/>
      <w:marRight w:val="0"/>
      <w:marTop w:val="0"/>
      <w:marBottom w:val="0"/>
      <w:divBdr>
        <w:top w:val="none" w:sz="0" w:space="0" w:color="auto"/>
        <w:left w:val="none" w:sz="0" w:space="0" w:color="auto"/>
        <w:bottom w:val="none" w:sz="0" w:space="0" w:color="auto"/>
        <w:right w:val="none" w:sz="0" w:space="0" w:color="auto"/>
      </w:divBdr>
    </w:div>
    <w:div w:id="925572990">
      <w:bodyDiv w:val="1"/>
      <w:marLeft w:val="0"/>
      <w:marRight w:val="0"/>
      <w:marTop w:val="0"/>
      <w:marBottom w:val="0"/>
      <w:divBdr>
        <w:top w:val="none" w:sz="0" w:space="0" w:color="auto"/>
        <w:left w:val="none" w:sz="0" w:space="0" w:color="auto"/>
        <w:bottom w:val="none" w:sz="0" w:space="0" w:color="auto"/>
        <w:right w:val="none" w:sz="0" w:space="0" w:color="auto"/>
      </w:divBdr>
      <w:divsChild>
        <w:div w:id="580918002">
          <w:marLeft w:val="0"/>
          <w:marRight w:val="0"/>
          <w:marTop w:val="0"/>
          <w:marBottom w:val="0"/>
          <w:divBdr>
            <w:top w:val="none" w:sz="0" w:space="0" w:color="auto"/>
            <w:left w:val="none" w:sz="0" w:space="0" w:color="auto"/>
            <w:bottom w:val="none" w:sz="0" w:space="0" w:color="auto"/>
            <w:right w:val="none" w:sz="0" w:space="0" w:color="auto"/>
          </w:divBdr>
        </w:div>
      </w:divsChild>
    </w:div>
    <w:div w:id="944073201">
      <w:bodyDiv w:val="1"/>
      <w:marLeft w:val="0"/>
      <w:marRight w:val="0"/>
      <w:marTop w:val="0"/>
      <w:marBottom w:val="0"/>
      <w:divBdr>
        <w:top w:val="none" w:sz="0" w:space="0" w:color="auto"/>
        <w:left w:val="none" w:sz="0" w:space="0" w:color="auto"/>
        <w:bottom w:val="none" w:sz="0" w:space="0" w:color="auto"/>
        <w:right w:val="none" w:sz="0" w:space="0" w:color="auto"/>
      </w:divBdr>
    </w:div>
    <w:div w:id="1023554978">
      <w:bodyDiv w:val="1"/>
      <w:marLeft w:val="0"/>
      <w:marRight w:val="0"/>
      <w:marTop w:val="0"/>
      <w:marBottom w:val="0"/>
      <w:divBdr>
        <w:top w:val="none" w:sz="0" w:space="0" w:color="auto"/>
        <w:left w:val="none" w:sz="0" w:space="0" w:color="auto"/>
        <w:bottom w:val="none" w:sz="0" w:space="0" w:color="auto"/>
        <w:right w:val="none" w:sz="0" w:space="0" w:color="auto"/>
      </w:divBdr>
    </w:div>
    <w:div w:id="1023676467">
      <w:bodyDiv w:val="1"/>
      <w:marLeft w:val="0"/>
      <w:marRight w:val="0"/>
      <w:marTop w:val="0"/>
      <w:marBottom w:val="0"/>
      <w:divBdr>
        <w:top w:val="none" w:sz="0" w:space="0" w:color="auto"/>
        <w:left w:val="none" w:sz="0" w:space="0" w:color="auto"/>
        <w:bottom w:val="none" w:sz="0" w:space="0" w:color="auto"/>
        <w:right w:val="none" w:sz="0" w:space="0" w:color="auto"/>
      </w:divBdr>
      <w:divsChild>
        <w:div w:id="382753917">
          <w:marLeft w:val="0"/>
          <w:marRight w:val="0"/>
          <w:marTop w:val="0"/>
          <w:marBottom w:val="0"/>
          <w:divBdr>
            <w:top w:val="none" w:sz="0" w:space="0" w:color="auto"/>
            <w:left w:val="none" w:sz="0" w:space="0" w:color="auto"/>
            <w:bottom w:val="none" w:sz="0" w:space="0" w:color="auto"/>
            <w:right w:val="none" w:sz="0" w:space="0" w:color="auto"/>
          </w:divBdr>
        </w:div>
        <w:div w:id="970204932">
          <w:marLeft w:val="0"/>
          <w:marRight w:val="0"/>
          <w:marTop w:val="0"/>
          <w:marBottom w:val="0"/>
          <w:divBdr>
            <w:top w:val="none" w:sz="0" w:space="0" w:color="auto"/>
            <w:left w:val="none" w:sz="0" w:space="0" w:color="auto"/>
            <w:bottom w:val="none" w:sz="0" w:space="0" w:color="auto"/>
            <w:right w:val="none" w:sz="0" w:space="0" w:color="auto"/>
          </w:divBdr>
        </w:div>
        <w:div w:id="1364163981">
          <w:marLeft w:val="0"/>
          <w:marRight w:val="0"/>
          <w:marTop w:val="0"/>
          <w:marBottom w:val="0"/>
          <w:divBdr>
            <w:top w:val="none" w:sz="0" w:space="0" w:color="auto"/>
            <w:left w:val="none" w:sz="0" w:space="0" w:color="auto"/>
            <w:bottom w:val="none" w:sz="0" w:space="0" w:color="auto"/>
            <w:right w:val="none" w:sz="0" w:space="0" w:color="auto"/>
          </w:divBdr>
        </w:div>
      </w:divsChild>
    </w:div>
    <w:div w:id="1079787530">
      <w:bodyDiv w:val="1"/>
      <w:marLeft w:val="0"/>
      <w:marRight w:val="0"/>
      <w:marTop w:val="0"/>
      <w:marBottom w:val="0"/>
      <w:divBdr>
        <w:top w:val="none" w:sz="0" w:space="0" w:color="auto"/>
        <w:left w:val="none" w:sz="0" w:space="0" w:color="auto"/>
        <w:bottom w:val="none" w:sz="0" w:space="0" w:color="auto"/>
        <w:right w:val="none" w:sz="0" w:space="0" w:color="auto"/>
      </w:divBdr>
    </w:div>
    <w:div w:id="1114593603">
      <w:bodyDiv w:val="1"/>
      <w:marLeft w:val="0"/>
      <w:marRight w:val="0"/>
      <w:marTop w:val="0"/>
      <w:marBottom w:val="0"/>
      <w:divBdr>
        <w:top w:val="none" w:sz="0" w:space="0" w:color="auto"/>
        <w:left w:val="none" w:sz="0" w:space="0" w:color="auto"/>
        <w:bottom w:val="none" w:sz="0" w:space="0" w:color="auto"/>
        <w:right w:val="none" w:sz="0" w:space="0" w:color="auto"/>
      </w:divBdr>
    </w:div>
    <w:div w:id="1116217208">
      <w:bodyDiv w:val="1"/>
      <w:marLeft w:val="0"/>
      <w:marRight w:val="0"/>
      <w:marTop w:val="0"/>
      <w:marBottom w:val="0"/>
      <w:divBdr>
        <w:top w:val="none" w:sz="0" w:space="0" w:color="auto"/>
        <w:left w:val="none" w:sz="0" w:space="0" w:color="auto"/>
        <w:bottom w:val="none" w:sz="0" w:space="0" w:color="auto"/>
        <w:right w:val="none" w:sz="0" w:space="0" w:color="auto"/>
      </w:divBdr>
    </w:div>
    <w:div w:id="1165558371">
      <w:bodyDiv w:val="1"/>
      <w:marLeft w:val="0"/>
      <w:marRight w:val="0"/>
      <w:marTop w:val="0"/>
      <w:marBottom w:val="0"/>
      <w:divBdr>
        <w:top w:val="none" w:sz="0" w:space="0" w:color="auto"/>
        <w:left w:val="none" w:sz="0" w:space="0" w:color="auto"/>
        <w:bottom w:val="none" w:sz="0" w:space="0" w:color="auto"/>
        <w:right w:val="none" w:sz="0" w:space="0" w:color="auto"/>
      </w:divBdr>
      <w:divsChild>
        <w:div w:id="639726042">
          <w:marLeft w:val="0"/>
          <w:marRight w:val="0"/>
          <w:marTop w:val="0"/>
          <w:marBottom w:val="0"/>
          <w:divBdr>
            <w:top w:val="none" w:sz="0" w:space="0" w:color="auto"/>
            <w:left w:val="none" w:sz="0" w:space="0" w:color="auto"/>
            <w:bottom w:val="none" w:sz="0" w:space="0" w:color="auto"/>
            <w:right w:val="none" w:sz="0" w:space="0" w:color="auto"/>
          </w:divBdr>
        </w:div>
        <w:div w:id="1878739948">
          <w:marLeft w:val="0"/>
          <w:marRight w:val="0"/>
          <w:marTop w:val="0"/>
          <w:marBottom w:val="0"/>
          <w:divBdr>
            <w:top w:val="none" w:sz="0" w:space="0" w:color="auto"/>
            <w:left w:val="none" w:sz="0" w:space="0" w:color="auto"/>
            <w:bottom w:val="none" w:sz="0" w:space="0" w:color="auto"/>
            <w:right w:val="none" w:sz="0" w:space="0" w:color="auto"/>
          </w:divBdr>
        </w:div>
        <w:div w:id="915674182">
          <w:marLeft w:val="0"/>
          <w:marRight w:val="0"/>
          <w:marTop w:val="0"/>
          <w:marBottom w:val="0"/>
          <w:divBdr>
            <w:top w:val="none" w:sz="0" w:space="0" w:color="auto"/>
            <w:left w:val="none" w:sz="0" w:space="0" w:color="auto"/>
            <w:bottom w:val="none" w:sz="0" w:space="0" w:color="auto"/>
            <w:right w:val="none" w:sz="0" w:space="0" w:color="auto"/>
          </w:divBdr>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43223831">
      <w:bodyDiv w:val="1"/>
      <w:marLeft w:val="0"/>
      <w:marRight w:val="0"/>
      <w:marTop w:val="0"/>
      <w:marBottom w:val="0"/>
      <w:divBdr>
        <w:top w:val="none" w:sz="0" w:space="0" w:color="auto"/>
        <w:left w:val="none" w:sz="0" w:space="0" w:color="auto"/>
        <w:bottom w:val="none" w:sz="0" w:space="0" w:color="auto"/>
        <w:right w:val="none" w:sz="0" w:space="0" w:color="auto"/>
      </w:divBdr>
    </w:div>
    <w:div w:id="1314675268">
      <w:bodyDiv w:val="1"/>
      <w:marLeft w:val="0"/>
      <w:marRight w:val="0"/>
      <w:marTop w:val="0"/>
      <w:marBottom w:val="0"/>
      <w:divBdr>
        <w:top w:val="none" w:sz="0" w:space="0" w:color="auto"/>
        <w:left w:val="none" w:sz="0" w:space="0" w:color="auto"/>
        <w:bottom w:val="none" w:sz="0" w:space="0" w:color="auto"/>
        <w:right w:val="none" w:sz="0" w:space="0" w:color="auto"/>
      </w:divBdr>
      <w:divsChild>
        <w:div w:id="229118849">
          <w:marLeft w:val="0"/>
          <w:marRight w:val="0"/>
          <w:marTop w:val="0"/>
          <w:marBottom w:val="0"/>
          <w:divBdr>
            <w:top w:val="none" w:sz="0" w:space="0" w:color="auto"/>
            <w:left w:val="none" w:sz="0" w:space="0" w:color="auto"/>
            <w:bottom w:val="none" w:sz="0" w:space="0" w:color="auto"/>
            <w:right w:val="none" w:sz="0" w:space="0" w:color="auto"/>
          </w:divBdr>
        </w:div>
      </w:divsChild>
    </w:div>
    <w:div w:id="1320423966">
      <w:bodyDiv w:val="1"/>
      <w:marLeft w:val="0"/>
      <w:marRight w:val="0"/>
      <w:marTop w:val="0"/>
      <w:marBottom w:val="0"/>
      <w:divBdr>
        <w:top w:val="none" w:sz="0" w:space="0" w:color="auto"/>
        <w:left w:val="none" w:sz="0" w:space="0" w:color="auto"/>
        <w:bottom w:val="none" w:sz="0" w:space="0" w:color="auto"/>
        <w:right w:val="none" w:sz="0" w:space="0" w:color="auto"/>
      </w:divBdr>
    </w:div>
    <w:div w:id="1323464698">
      <w:bodyDiv w:val="1"/>
      <w:marLeft w:val="0"/>
      <w:marRight w:val="0"/>
      <w:marTop w:val="0"/>
      <w:marBottom w:val="0"/>
      <w:divBdr>
        <w:top w:val="none" w:sz="0" w:space="0" w:color="auto"/>
        <w:left w:val="none" w:sz="0" w:space="0" w:color="auto"/>
        <w:bottom w:val="none" w:sz="0" w:space="0" w:color="auto"/>
        <w:right w:val="none" w:sz="0" w:space="0" w:color="auto"/>
      </w:divBdr>
    </w:div>
    <w:div w:id="1338534974">
      <w:bodyDiv w:val="1"/>
      <w:marLeft w:val="0"/>
      <w:marRight w:val="0"/>
      <w:marTop w:val="0"/>
      <w:marBottom w:val="0"/>
      <w:divBdr>
        <w:top w:val="none" w:sz="0" w:space="0" w:color="auto"/>
        <w:left w:val="none" w:sz="0" w:space="0" w:color="auto"/>
        <w:bottom w:val="none" w:sz="0" w:space="0" w:color="auto"/>
        <w:right w:val="none" w:sz="0" w:space="0" w:color="auto"/>
      </w:divBdr>
    </w:div>
    <w:div w:id="1349991234">
      <w:bodyDiv w:val="1"/>
      <w:marLeft w:val="0"/>
      <w:marRight w:val="0"/>
      <w:marTop w:val="0"/>
      <w:marBottom w:val="0"/>
      <w:divBdr>
        <w:top w:val="none" w:sz="0" w:space="0" w:color="auto"/>
        <w:left w:val="none" w:sz="0" w:space="0" w:color="auto"/>
        <w:bottom w:val="none" w:sz="0" w:space="0" w:color="auto"/>
        <w:right w:val="none" w:sz="0" w:space="0" w:color="auto"/>
      </w:divBdr>
    </w:div>
    <w:div w:id="1351568298">
      <w:bodyDiv w:val="1"/>
      <w:marLeft w:val="0"/>
      <w:marRight w:val="0"/>
      <w:marTop w:val="0"/>
      <w:marBottom w:val="0"/>
      <w:divBdr>
        <w:top w:val="none" w:sz="0" w:space="0" w:color="auto"/>
        <w:left w:val="none" w:sz="0" w:space="0" w:color="auto"/>
        <w:bottom w:val="none" w:sz="0" w:space="0" w:color="auto"/>
        <w:right w:val="none" w:sz="0" w:space="0" w:color="auto"/>
      </w:divBdr>
    </w:div>
    <w:div w:id="1355419825">
      <w:bodyDiv w:val="1"/>
      <w:marLeft w:val="0"/>
      <w:marRight w:val="0"/>
      <w:marTop w:val="0"/>
      <w:marBottom w:val="0"/>
      <w:divBdr>
        <w:top w:val="none" w:sz="0" w:space="0" w:color="auto"/>
        <w:left w:val="none" w:sz="0" w:space="0" w:color="auto"/>
        <w:bottom w:val="none" w:sz="0" w:space="0" w:color="auto"/>
        <w:right w:val="none" w:sz="0" w:space="0" w:color="auto"/>
      </w:divBdr>
    </w:div>
    <w:div w:id="1447918875">
      <w:bodyDiv w:val="1"/>
      <w:marLeft w:val="0"/>
      <w:marRight w:val="0"/>
      <w:marTop w:val="0"/>
      <w:marBottom w:val="0"/>
      <w:divBdr>
        <w:top w:val="none" w:sz="0" w:space="0" w:color="auto"/>
        <w:left w:val="none" w:sz="0" w:space="0" w:color="auto"/>
        <w:bottom w:val="none" w:sz="0" w:space="0" w:color="auto"/>
        <w:right w:val="none" w:sz="0" w:space="0" w:color="auto"/>
      </w:divBdr>
    </w:div>
    <w:div w:id="1520123882">
      <w:bodyDiv w:val="1"/>
      <w:marLeft w:val="0"/>
      <w:marRight w:val="0"/>
      <w:marTop w:val="0"/>
      <w:marBottom w:val="0"/>
      <w:divBdr>
        <w:top w:val="none" w:sz="0" w:space="0" w:color="auto"/>
        <w:left w:val="none" w:sz="0" w:space="0" w:color="auto"/>
        <w:bottom w:val="none" w:sz="0" w:space="0" w:color="auto"/>
        <w:right w:val="none" w:sz="0" w:space="0" w:color="auto"/>
      </w:divBdr>
    </w:div>
    <w:div w:id="1576233864">
      <w:bodyDiv w:val="1"/>
      <w:marLeft w:val="0"/>
      <w:marRight w:val="0"/>
      <w:marTop w:val="0"/>
      <w:marBottom w:val="0"/>
      <w:divBdr>
        <w:top w:val="none" w:sz="0" w:space="0" w:color="auto"/>
        <w:left w:val="none" w:sz="0" w:space="0" w:color="auto"/>
        <w:bottom w:val="none" w:sz="0" w:space="0" w:color="auto"/>
        <w:right w:val="none" w:sz="0" w:space="0" w:color="auto"/>
      </w:divBdr>
    </w:div>
    <w:div w:id="1781218723">
      <w:bodyDiv w:val="1"/>
      <w:marLeft w:val="0"/>
      <w:marRight w:val="0"/>
      <w:marTop w:val="0"/>
      <w:marBottom w:val="0"/>
      <w:divBdr>
        <w:top w:val="none" w:sz="0" w:space="0" w:color="auto"/>
        <w:left w:val="none" w:sz="0" w:space="0" w:color="auto"/>
        <w:bottom w:val="none" w:sz="0" w:space="0" w:color="auto"/>
        <w:right w:val="none" w:sz="0" w:space="0" w:color="auto"/>
      </w:divBdr>
    </w:div>
    <w:div w:id="1890149059">
      <w:bodyDiv w:val="1"/>
      <w:marLeft w:val="0"/>
      <w:marRight w:val="0"/>
      <w:marTop w:val="0"/>
      <w:marBottom w:val="0"/>
      <w:divBdr>
        <w:top w:val="none" w:sz="0" w:space="0" w:color="auto"/>
        <w:left w:val="none" w:sz="0" w:space="0" w:color="auto"/>
        <w:bottom w:val="none" w:sz="0" w:space="0" w:color="auto"/>
        <w:right w:val="none" w:sz="0" w:space="0" w:color="auto"/>
      </w:divBdr>
    </w:div>
    <w:div w:id="1928610856">
      <w:bodyDiv w:val="1"/>
      <w:marLeft w:val="0"/>
      <w:marRight w:val="0"/>
      <w:marTop w:val="0"/>
      <w:marBottom w:val="0"/>
      <w:divBdr>
        <w:top w:val="none" w:sz="0" w:space="0" w:color="auto"/>
        <w:left w:val="none" w:sz="0" w:space="0" w:color="auto"/>
        <w:bottom w:val="none" w:sz="0" w:space="0" w:color="auto"/>
        <w:right w:val="none" w:sz="0" w:space="0" w:color="auto"/>
      </w:divBdr>
    </w:div>
    <w:div w:id="1979723184">
      <w:bodyDiv w:val="1"/>
      <w:marLeft w:val="0"/>
      <w:marRight w:val="0"/>
      <w:marTop w:val="0"/>
      <w:marBottom w:val="0"/>
      <w:divBdr>
        <w:top w:val="none" w:sz="0" w:space="0" w:color="auto"/>
        <w:left w:val="none" w:sz="0" w:space="0" w:color="auto"/>
        <w:bottom w:val="none" w:sz="0" w:space="0" w:color="auto"/>
        <w:right w:val="none" w:sz="0" w:space="0" w:color="auto"/>
      </w:divBdr>
    </w:div>
    <w:div w:id="2007054632">
      <w:bodyDiv w:val="1"/>
      <w:marLeft w:val="0"/>
      <w:marRight w:val="0"/>
      <w:marTop w:val="0"/>
      <w:marBottom w:val="0"/>
      <w:divBdr>
        <w:top w:val="none" w:sz="0" w:space="0" w:color="auto"/>
        <w:left w:val="none" w:sz="0" w:space="0" w:color="auto"/>
        <w:bottom w:val="none" w:sz="0" w:space="0" w:color="auto"/>
        <w:right w:val="none" w:sz="0" w:space="0" w:color="auto"/>
      </w:divBdr>
    </w:div>
    <w:div w:id="2018726903">
      <w:bodyDiv w:val="1"/>
      <w:marLeft w:val="0"/>
      <w:marRight w:val="0"/>
      <w:marTop w:val="0"/>
      <w:marBottom w:val="0"/>
      <w:divBdr>
        <w:top w:val="none" w:sz="0" w:space="0" w:color="auto"/>
        <w:left w:val="none" w:sz="0" w:space="0" w:color="auto"/>
        <w:bottom w:val="none" w:sz="0" w:space="0" w:color="auto"/>
        <w:right w:val="none" w:sz="0" w:space="0" w:color="auto"/>
      </w:divBdr>
      <w:divsChild>
        <w:div w:id="1507860766">
          <w:marLeft w:val="0"/>
          <w:marRight w:val="0"/>
          <w:marTop w:val="0"/>
          <w:marBottom w:val="0"/>
          <w:divBdr>
            <w:top w:val="none" w:sz="0" w:space="0" w:color="auto"/>
            <w:left w:val="none" w:sz="0" w:space="0" w:color="auto"/>
            <w:bottom w:val="none" w:sz="0" w:space="0" w:color="auto"/>
            <w:right w:val="none" w:sz="0" w:space="0" w:color="auto"/>
          </w:divBdr>
        </w:div>
      </w:divsChild>
    </w:div>
    <w:div w:id="2062048875">
      <w:bodyDiv w:val="1"/>
      <w:marLeft w:val="0"/>
      <w:marRight w:val="0"/>
      <w:marTop w:val="0"/>
      <w:marBottom w:val="0"/>
      <w:divBdr>
        <w:top w:val="none" w:sz="0" w:space="0" w:color="auto"/>
        <w:left w:val="none" w:sz="0" w:space="0" w:color="auto"/>
        <w:bottom w:val="none" w:sz="0" w:space="0" w:color="auto"/>
        <w:right w:val="none" w:sz="0" w:space="0" w:color="auto"/>
      </w:divBdr>
    </w:div>
    <w:div w:id="2112435674">
      <w:bodyDiv w:val="1"/>
      <w:marLeft w:val="0"/>
      <w:marRight w:val="0"/>
      <w:marTop w:val="0"/>
      <w:marBottom w:val="0"/>
      <w:divBdr>
        <w:top w:val="none" w:sz="0" w:space="0" w:color="auto"/>
        <w:left w:val="none" w:sz="0" w:space="0" w:color="auto"/>
        <w:bottom w:val="none" w:sz="0" w:space="0" w:color="auto"/>
        <w:right w:val="none" w:sz="0" w:space="0" w:color="auto"/>
      </w:divBdr>
    </w:div>
    <w:div w:id="212634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527</TotalTime>
  <Pages>23</Pages>
  <Words>7904</Words>
  <Characters>45053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Gourav Mishra</dc:creator>
  <cp:keywords/>
  <dc:description/>
  <cp:lastModifiedBy>Gourav Mishra</cp:lastModifiedBy>
  <cp:revision>612</cp:revision>
  <dcterms:created xsi:type="dcterms:W3CDTF">2025-01-17T05:03:00Z</dcterms:created>
  <dcterms:modified xsi:type="dcterms:W3CDTF">2025-01-19T14:54:00Z</dcterms:modified>
</cp:coreProperties>
</file>