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D9B47" w14:textId="6336BBE1" w:rsidR="00AD20FE" w:rsidRPr="00AD20FE" w:rsidRDefault="00AD20FE" w:rsidP="005676DD">
      <w:pPr>
        <w:jc w:val="center"/>
        <w:rPr>
          <w:rFonts w:ascii="Times New Roman" w:eastAsia="Arial" w:hAnsi="Times New Roman" w:cs="Times New Roman"/>
          <w:b/>
          <w:bCs/>
          <w:sz w:val="24"/>
          <w:szCs w:val="24"/>
          <w:u w:val="single"/>
        </w:rPr>
      </w:pPr>
      <w:r w:rsidRPr="00AD20FE">
        <w:rPr>
          <w:rFonts w:ascii="Times New Roman" w:eastAsia="Arial" w:hAnsi="Times New Roman" w:cs="Times New Roman"/>
          <w:b/>
          <w:bCs/>
          <w:sz w:val="24"/>
          <w:szCs w:val="24"/>
          <w:u w:val="single"/>
        </w:rPr>
        <w:t>BASIC SAFETY OF MEDICAL EQUIPMENT</w:t>
      </w:r>
    </w:p>
    <w:p w14:paraId="53EA52C3" w14:textId="0A23724F" w:rsidR="0094090B" w:rsidRDefault="0094090B" w:rsidP="005676DD">
      <w:pPr>
        <w:jc w:val="both"/>
        <w:rPr>
          <w:rFonts w:ascii="Times New Roman" w:hAnsi="Times New Roman" w:cs="Times New Roman"/>
          <w:sz w:val="24"/>
          <w:szCs w:val="24"/>
        </w:rPr>
      </w:pPr>
      <w:r>
        <w:rPr>
          <w:rFonts w:ascii="Times New Roman" w:hAnsi="Times New Roman" w:cs="Times New Roman"/>
          <w:sz w:val="24"/>
          <w:szCs w:val="24"/>
        </w:rPr>
        <w:t xml:space="preserve">Electrical safety </w:t>
      </w:r>
      <w:r w:rsidR="00981255">
        <w:rPr>
          <w:rFonts w:ascii="Times New Roman" w:hAnsi="Times New Roman" w:cs="Times New Roman"/>
          <w:sz w:val="24"/>
          <w:szCs w:val="24"/>
        </w:rPr>
        <w:t xml:space="preserve">of a medical equipment </w:t>
      </w:r>
      <w:r w:rsidR="00303585">
        <w:rPr>
          <w:rFonts w:ascii="Times New Roman" w:hAnsi="Times New Roman" w:cs="Times New Roman"/>
          <w:sz w:val="24"/>
          <w:szCs w:val="24"/>
        </w:rPr>
        <w:t>is of utmost importance whenever the quality and performance of the equipment is in question.</w:t>
      </w:r>
    </w:p>
    <w:p w14:paraId="44712BDA" w14:textId="6F6B4FA4" w:rsidR="00414C23" w:rsidRDefault="00414C23" w:rsidP="005676DD">
      <w:pPr>
        <w:jc w:val="both"/>
        <w:rPr>
          <w:rFonts w:ascii="Times New Roman" w:hAnsi="Times New Roman" w:cs="Times New Roman"/>
          <w:b/>
          <w:bCs/>
          <w:sz w:val="24"/>
          <w:szCs w:val="24"/>
          <w:u w:val="single"/>
        </w:rPr>
      </w:pPr>
      <w:r w:rsidRPr="00414C23">
        <w:rPr>
          <w:rFonts w:ascii="Times New Roman" w:hAnsi="Times New Roman" w:cs="Times New Roman"/>
          <w:b/>
          <w:bCs/>
          <w:sz w:val="24"/>
          <w:szCs w:val="24"/>
          <w:u w:val="single"/>
        </w:rPr>
        <w:t>Electrical Hazards</w:t>
      </w:r>
    </w:p>
    <w:p w14:paraId="108F6DC6" w14:textId="77777777" w:rsidR="00CD7856" w:rsidRPr="0094090B" w:rsidRDefault="00CD7856" w:rsidP="00CD7856">
      <w:pPr>
        <w:jc w:val="both"/>
        <w:rPr>
          <w:rFonts w:ascii="Times New Roman" w:hAnsi="Times New Roman" w:cs="Times New Roman"/>
          <w:sz w:val="24"/>
          <w:szCs w:val="24"/>
        </w:rPr>
      </w:pPr>
      <w:r w:rsidRPr="0094090B">
        <w:rPr>
          <w:rFonts w:ascii="Times New Roman" w:hAnsi="Times New Roman" w:cs="Times New Roman"/>
          <w:sz w:val="24"/>
          <w:szCs w:val="24"/>
        </w:rPr>
        <w:t xml:space="preserve">Electricity can cause </w:t>
      </w:r>
      <w:proofErr w:type="gramStart"/>
      <w:r w:rsidRPr="0094090B">
        <w:rPr>
          <w:rFonts w:ascii="Times New Roman" w:hAnsi="Times New Roman" w:cs="Times New Roman"/>
          <w:sz w:val="24"/>
          <w:szCs w:val="24"/>
        </w:rPr>
        <w:t>a number of</w:t>
      </w:r>
      <w:proofErr w:type="gramEnd"/>
      <w:r w:rsidRPr="0094090B">
        <w:rPr>
          <w:rFonts w:ascii="Times New Roman" w:hAnsi="Times New Roman" w:cs="Times New Roman"/>
          <w:sz w:val="24"/>
          <w:szCs w:val="24"/>
        </w:rPr>
        <w:t xml:space="preserve"> </w:t>
      </w:r>
      <w:r w:rsidRPr="0094090B">
        <w:rPr>
          <w:rFonts w:ascii="Times New Roman" w:hAnsi="Times New Roman" w:cs="Times New Roman"/>
          <w:b/>
          <w:bCs/>
          <w:sz w:val="24"/>
          <w:szCs w:val="24"/>
        </w:rPr>
        <w:t>physiological effects</w:t>
      </w:r>
      <w:r w:rsidRPr="0094090B">
        <w:rPr>
          <w:rFonts w:ascii="Times New Roman" w:hAnsi="Times New Roman" w:cs="Times New Roman"/>
          <w:sz w:val="24"/>
          <w:szCs w:val="24"/>
        </w:rPr>
        <w:t xml:space="preserve"> on the human body, including burns, muscle spasms, and loss of consciousness. </w:t>
      </w:r>
    </w:p>
    <w:p w14:paraId="6972EDEA" w14:textId="77777777" w:rsidR="00CD7856" w:rsidRPr="00286D65" w:rsidRDefault="00CD7856" w:rsidP="00CD7856">
      <w:pPr>
        <w:pStyle w:val="ListParagraph"/>
        <w:numPr>
          <w:ilvl w:val="0"/>
          <w:numId w:val="1"/>
        </w:numPr>
        <w:jc w:val="both"/>
        <w:rPr>
          <w:rFonts w:ascii="Times New Roman" w:hAnsi="Times New Roman" w:cs="Times New Roman"/>
          <w:sz w:val="24"/>
          <w:szCs w:val="24"/>
        </w:rPr>
      </w:pPr>
      <w:r w:rsidRPr="00286D65">
        <w:rPr>
          <w:rFonts w:ascii="Times New Roman" w:hAnsi="Times New Roman" w:cs="Times New Roman"/>
          <w:sz w:val="24"/>
          <w:szCs w:val="24"/>
          <w:u w:val="single"/>
        </w:rPr>
        <w:t>Burn</w:t>
      </w:r>
      <w:r>
        <w:rPr>
          <w:rFonts w:ascii="Times New Roman" w:hAnsi="Times New Roman" w:cs="Times New Roman"/>
          <w:sz w:val="24"/>
          <w:szCs w:val="24"/>
          <w:u w:val="single"/>
        </w:rPr>
        <w:t>s:</w:t>
      </w:r>
    </w:p>
    <w:p w14:paraId="791E118E" w14:textId="77777777" w:rsidR="00CD7856" w:rsidRPr="00286D65" w:rsidRDefault="00CD7856" w:rsidP="00CD7856">
      <w:pPr>
        <w:pStyle w:val="ListParagraph"/>
        <w:numPr>
          <w:ilvl w:val="1"/>
          <w:numId w:val="1"/>
        </w:numPr>
        <w:jc w:val="both"/>
        <w:rPr>
          <w:rFonts w:ascii="Times New Roman" w:hAnsi="Times New Roman" w:cs="Times New Roman"/>
          <w:sz w:val="24"/>
          <w:szCs w:val="24"/>
        </w:rPr>
      </w:pPr>
      <w:r w:rsidRPr="00286D65">
        <w:rPr>
          <w:rFonts w:ascii="Times New Roman" w:hAnsi="Times New Roman" w:cs="Times New Roman"/>
          <w:sz w:val="24"/>
          <w:szCs w:val="24"/>
        </w:rPr>
        <w:t>Electricity can burn tissue, including internal organs, with the same effect as an open flame.</w:t>
      </w:r>
    </w:p>
    <w:p w14:paraId="119475D7" w14:textId="77777777" w:rsidR="00CD7856" w:rsidRPr="00286D65" w:rsidRDefault="00CD7856" w:rsidP="00CD7856">
      <w:pPr>
        <w:pStyle w:val="ListParagraph"/>
        <w:numPr>
          <w:ilvl w:val="1"/>
          <w:numId w:val="1"/>
        </w:numPr>
        <w:jc w:val="both"/>
        <w:rPr>
          <w:rFonts w:ascii="Times New Roman" w:hAnsi="Times New Roman" w:cs="Times New Roman"/>
          <w:sz w:val="24"/>
          <w:szCs w:val="24"/>
        </w:rPr>
      </w:pPr>
      <w:r w:rsidRPr="00286D65">
        <w:rPr>
          <w:rFonts w:ascii="Times New Roman" w:hAnsi="Times New Roman" w:cs="Times New Roman"/>
          <w:sz w:val="24"/>
          <w:szCs w:val="24"/>
        </w:rPr>
        <w:t>The amount of heat generated determines the severity of the burn.</w:t>
      </w:r>
    </w:p>
    <w:p w14:paraId="07797953" w14:textId="77777777" w:rsidR="00CD7856" w:rsidRPr="00286D65" w:rsidRDefault="00CD7856" w:rsidP="00CD7856">
      <w:pPr>
        <w:pStyle w:val="ListParagraph"/>
        <w:numPr>
          <w:ilvl w:val="0"/>
          <w:numId w:val="1"/>
        </w:numPr>
        <w:jc w:val="both"/>
        <w:rPr>
          <w:rFonts w:ascii="Times New Roman" w:hAnsi="Times New Roman" w:cs="Times New Roman"/>
          <w:sz w:val="24"/>
          <w:szCs w:val="24"/>
          <w:u w:val="single"/>
        </w:rPr>
      </w:pPr>
      <w:r w:rsidRPr="00286D65">
        <w:rPr>
          <w:rFonts w:ascii="Times New Roman" w:hAnsi="Times New Roman" w:cs="Times New Roman"/>
          <w:sz w:val="24"/>
          <w:szCs w:val="24"/>
          <w:u w:val="single"/>
        </w:rPr>
        <w:t>Muscle spasms</w:t>
      </w:r>
      <w:r>
        <w:rPr>
          <w:rFonts w:ascii="Times New Roman" w:hAnsi="Times New Roman" w:cs="Times New Roman"/>
          <w:sz w:val="24"/>
          <w:szCs w:val="24"/>
          <w:u w:val="single"/>
        </w:rPr>
        <w:t>:</w:t>
      </w:r>
    </w:p>
    <w:p w14:paraId="5A300BD0" w14:textId="77777777" w:rsidR="00CD7856" w:rsidRPr="00286D65" w:rsidRDefault="00CD7856" w:rsidP="00CD7856">
      <w:pPr>
        <w:pStyle w:val="ListParagraph"/>
        <w:numPr>
          <w:ilvl w:val="1"/>
          <w:numId w:val="1"/>
        </w:numPr>
        <w:jc w:val="both"/>
        <w:rPr>
          <w:rFonts w:ascii="Times New Roman" w:hAnsi="Times New Roman" w:cs="Times New Roman"/>
          <w:sz w:val="24"/>
          <w:szCs w:val="24"/>
        </w:rPr>
      </w:pPr>
      <w:r w:rsidRPr="00286D65">
        <w:rPr>
          <w:rFonts w:ascii="Times New Roman" w:hAnsi="Times New Roman" w:cs="Times New Roman"/>
          <w:sz w:val="24"/>
          <w:szCs w:val="24"/>
        </w:rPr>
        <w:t>Electricity stimulates muscles, causing them to involuntarily contract.</w:t>
      </w:r>
    </w:p>
    <w:p w14:paraId="00422047" w14:textId="77777777" w:rsidR="00CD7856" w:rsidRPr="00286D65" w:rsidRDefault="00CD7856" w:rsidP="00CD7856">
      <w:pPr>
        <w:pStyle w:val="ListParagraph"/>
        <w:numPr>
          <w:ilvl w:val="1"/>
          <w:numId w:val="1"/>
        </w:numPr>
        <w:jc w:val="both"/>
        <w:rPr>
          <w:rFonts w:ascii="Times New Roman" w:hAnsi="Times New Roman" w:cs="Times New Roman"/>
          <w:sz w:val="24"/>
          <w:szCs w:val="24"/>
        </w:rPr>
      </w:pPr>
      <w:r w:rsidRPr="00286D65">
        <w:rPr>
          <w:rFonts w:ascii="Times New Roman" w:hAnsi="Times New Roman" w:cs="Times New Roman"/>
          <w:sz w:val="24"/>
          <w:szCs w:val="24"/>
        </w:rPr>
        <w:t>The intensity of the current and the type of muscle it passes through determine the effect.</w:t>
      </w:r>
    </w:p>
    <w:p w14:paraId="03DD04FC" w14:textId="77777777" w:rsidR="00CD7856" w:rsidRPr="00286D65" w:rsidRDefault="00CD7856" w:rsidP="00CD7856">
      <w:pPr>
        <w:pStyle w:val="ListParagraph"/>
        <w:numPr>
          <w:ilvl w:val="0"/>
          <w:numId w:val="1"/>
        </w:numPr>
        <w:jc w:val="both"/>
        <w:rPr>
          <w:rFonts w:ascii="Times New Roman" w:hAnsi="Times New Roman" w:cs="Times New Roman"/>
          <w:sz w:val="24"/>
          <w:szCs w:val="24"/>
        </w:rPr>
      </w:pPr>
      <w:r w:rsidRPr="00286D65">
        <w:rPr>
          <w:rFonts w:ascii="Times New Roman" w:hAnsi="Times New Roman" w:cs="Times New Roman"/>
          <w:sz w:val="24"/>
          <w:szCs w:val="24"/>
          <w:u w:val="single"/>
        </w:rPr>
        <w:t>Loss of consciousness</w:t>
      </w:r>
      <w:r>
        <w:rPr>
          <w:rFonts w:ascii="Times New Roman" w:hAnsi="Times New Roman" w:cs="Times New Roman"/>
          <w:sz w:val="24"/>
          <w:szCs w:val="24"/>
          <w:u w:val="single"/>
        </w:rPr>
        <w:t>:</w:t>
      </w:r>
      <w:r w:rsidRPr="00286D65">
        <w:rPr>
          <w:rFonts w:ascii="Times New Roman" w:hAnsi="Times New Roman" w:cs="Times New Roman"/>
          <w:sz w:val="24"/>
          <w:szCs w:val="24"/>
        </w:rPr>
        <w:t xml:space="preserve"> Electricity can cause a loss of consciousness, especially if it passes through the brain.</w:t>
      </w:r>
    </w:p>
    <w:p w14:paraId="5114EC13" w14:textId="77777777" w:rsidR="00CD7856" w:rsidRPr="00286D65" w:rsidRDefault="00CD7856" w:rsidP="00CD7856">
      <w:pPr>
        <w:pStyle w:val="ListParagraph"/>
        <w:numPr>
          <w:ilvl w:val="0"/>
          <w:numId w:val="1"/>
        </w:numPr>
        <w:jc w:val="both"/>
        <w:rPr>
          <w:rFonts w:ascii="Times New Roman" w:hAnsi="Times New Roman" w:cs="Times New Roman"/>
          <w:sz w:val="24"/>
          <w:szCs w:val="24"/>
          <w:u w:val="single"/>
        </w:rPr>
      </w:pPr>
      <w:r w:rsidRPr="00286D65">
        <w:rPr>
          <w:rFonts w:ascii="Times New Roman" w:hAnsi="Times New Roman" w:cs="Times New Roman"/>
          <w:sz w:val="24"/>
          <w:szCs w:val="24"/>
          <w:u w:val="single"/>
        </w:rPr>
        <w:t>Other effects</w:t>
      </w:r>
      <w:r>
        <w:rPr>
          <w:rFonts w:ascii="Times New Roman" w:hAnsi="Times New Roman" w:cs="Times New Roman"/>
          <w:sz w:val="24"/>
          <w:szCs w:val="24"/>
          <w:u w:val="single"/>
        </w:rPr>
        <w:t>:</w:t>
      </w:r>
    </w:p>
    <w:p w14:paraId="2AB1636A" w14:textId="77777777" w:rsidR="00CD7856" w:rsidRPr="00286D65" w:rsidRDefault="00CD7856" w:rsidP="00CD7856">
      <w:pPr>
        <w:pStyle w:val="ListParagraph"/>
        <w:numPr>
          <w:ilvl w:val="1"/>
          <w:numId w:val="1"/>
        </w:numPr>
        <w:jc w:val="both"/>
        <w:rPr>
          <w:rFonts w:ascii="Times New Roman" w:hAnsi="Times New Roman" w:cs="Times New Roman"/>
          <w:sz w:val="24"/>
          <w:szCs w:val="24"/>
        </w:rPr>
      </w:pPr>
      <w:r w:rsidRPr="00286D65">
        <w:rPr>
          <w:rFonts w:ascii="Times New Roman" w:hAnsi="Times New Roman" w:cs="Times New Roman"/>
          <w:sz w:val="24"/>
          <w:szCs w:val="24"/>
        </w:rPr>
        <w:t>Nerve damage: Electricity can damage nerves, which are cells that transmit signals to regulate body functions.</w:t>
      </w:r>
    </w:p>
    <w:p w14:paraId="723FAA47" w14:textId="77777777" w:rsidR="00CD7856" w:rsidRPr="00286D65" w:rsidRDefault="00CD7856" w:rsidP="00CD7856">
      <w:pPr>
        <w:pStyle w:val="ListParagraph"/>
        <w:numPr>
          <w:ilvl w:val="1"/>
          <w:numId w:val="1"/>
        </w:numPr>
        <w:jc w:val="both"/>
        <w:rPr>
          <w:rFonts w:ascii="Times New Roman" w:hAnsi="Times New Roman" w:cs="Times New Roman"/>
          <w:sz w:val="24"/>
          <w:szCs w:val="24"/>
        </w:rPr>
      </w:pPr>
      <w:r w:rsidRPr="00286D65">
        <w:rPr>
          <w:rFonts w:ascii="Times New Roman" w:hAnsi="Times New Roman" w:cs="Times New Roman"/>
          <w:sz w:val="24"/>
          <w:szCs w:val="24"/>
        </w:rPr>
        <w:t>Organ damage: Electricity can damage organs.</w:t>
      </w:r>
    </w:p>
    <w:p w14:paraId="0F745EA8" w14:textId="77777777" w:rsidR="00CD7856" w:rsidRPr="00286D65" w:rsidRDefault="00CD7856" w:rsidP="00CD7856">
      <w:pPr>
        <w:pStyle w:val="ListParagraph"/>
        <w:numPr>
          <w:ilvl w:val="1"/>
          <w:numId w:val="1"/>
        </w:numPr>
        <w:jc w:val="both"/>
        <w:rPr>
          <w:rFonts w:ascii="Times New Roman" w:hAnsi="Times New Roman" w:cs="Times New Roman"/>
          <w:sz w:val="24"/>
          <w:szCs w:val="24"/>
        </w:rPr>
      </w:pPr>
      <w:r w:rsidRPr="00286D65">
        <w:rPr>
          <w:rFonts w:ascii="Times New Roman" w:hAnsi="Times New Roman" w:cs="Times New Roman"/>
          <w:sz w:val="24"/>
          <w:szCs w:val="24"/>
        </w:rPr>
        <w:t>Internal bleeding: Electricity can cause internal bleeding.</w:t>
      </w:r>
    </w:p>
    <w:p w14:paraId="7E60060E" w14:textId="77777777" w:rsidR="00CD7856" w:rsidRPr="00286D65" w:rsidRDefault="00CD7856" w:rsidP="00CD7856">
      <w:pPr>
        <w:pStyle w:val="ListParagraph"/>
        <w:numPr>
          <w:ilvl w:val="1"/>
          <w:numId w:val="1"/>
        </w:numPr>
        <w:jc w:val="both"/>
        <w:rPr>
          <w:rFonts w:ascii="Times New Roman" w:hAnsi="Times New Roman" w:cs="Times New Roman"/>
          <w:sz w:val="24"/>
          <w:szCs w:val="24"/>
        </w:rPr>
      </w:pPr>
      <w:r w:rsidRPr="00286D65">
        <w:rPr>
          <w:rFonts w:ascii="Times New Roman" w:hAnsi="Times New Roman" w:cs="Times New Roman"/>
          <w:sz w:val="24"/>
          <w:szCs w:val="24"/>
        </w:rPr>
        <w:t>Irregular heartbeat: Electricity can cause an irregular heartbeat.</w:t>
      </w:r>
    </w:p>
    <w:p w14:paraId="44D53BAD" w14:textId="77777777" w:rsidR="00CD7856" w:rsidRPr="00286D65" w:rsidRDefault="00CD7856" w:rsidP="00CD7856">
      <w:pPr>
        <w:pStyle w:val="ListParagraph"/>
        <w:numPr>
          <w:ilvl w:val="1"/>
          <w:numId w:val="1"/>
        </w:numPr>
        <w:jc w:val="both"/>
        <w:rPr>
          <w:rFonts w:ascii="Times New Roman" w:hAnsi="Times New Roman" w:cs="Times New Roman"/>
          <w:sz w:val="24"/>
          <w:szCs w:val="24"/>
        </w:rPr>
      </w:pPr>
      <w:r w:rsidRPr="00286D65">
        <w:rPr>
          <w:rFonts w:ascii="Times New Roman" w:hAnsi="Times New Roman" w:cs="Times New Roman"/>
          <w:sz w:val="24"/>
          <w:szCs w:val="24"/>
        </w:rPr>
        <w:t>Ventricular fibrillation: Electricity can trigger ventricular fibrillation, which can lead to cardiac arrest.</w:t>
      </w:r>
    </w:p>
    <w:p w14:paraId="435F279A" w14:textId="77777777" w:rsidR="00CD7856" w:rsidRPr="00286D65" w:rsidRDefault="00CD7856" w:rsidP="00CD7856">
      <w:pPr>
        <w:pStyle w:val="ListParagraph"/>
        <w:numPr>
          <w:ilvl w:val="1"/>
          <w:numId w:val="1"/>
        </w:numPr>
        <w:jc w:val="both"/>
        <w:rPr>
          <w:rFonts w:ascii="Times New Roman" w:hAnsi="Times New Roman" w:cs="Times New Roman"/>
          <w:sz w:val="24"/>
          <w:szCs w:val="24"/>
        </w:rPr>
      </w:pPr>
      <w:r w:rsidRPr="00286D65">
        <w:rPr>
          <w:rFonts w:ascii="Times New Roman" w:hAnsi="Times New Roman" w:cs="Times New Roman"/>
          <w:sz w:val="24"/>
          <w:szCs w:val="24"/>
        </w:rPr>
        <w:t>Headache: Electricity can cause headaches.</w:t>
      </w:r>
    </w:p>
    <w:p w14:paraId="347F0AEC" w14:textId="77777777" w:rsidR="00CD7856" w:rsidRPr="00286D65" w:rsidRDefault="00CD7856" w:rsidP="00CD7856">
      <w:pPr>
        <w:pStyle w:val="ListParagraph"/>
        <w:numPr>
          <w:ilvl w:val="1"/>
          <w:numId w:val="1"/>
        </w:numPr>
        <w:jc w:val="both"/>
        <w:rPr>
          <w:rFonts w:ascii="Times New Roman" w:hAnsi="Times New Roman" w:cs="Times New Roman"/>
          <w:sz w:val="24"/>
          <w:szCs w:val="24"/>
        </w:rPr>
      </w:pPr>
      <w:r w:rsidRPr="00286D65">
        <w:rPr>
          <w:rFonts w:ascii="Times New Roman" w:hAnsi="Times New Roman" w:cs="Times New Roman"/>
          <w:sz w:val="24"/>
          <w:szCs w:val="24"/>
        </w:rPr>
        <w:t>Breathing problems: Electricity can cause breathing problems.</w:t>
      </w:r>
    </w:p>
    <w:p w14:paraId="08D2E09F" w14:textId="77777777" w:rsidR="00CD7856" w:rsidRPr="00286D65" w:rsidRDefault="00CD7856" w:rsidP="00CD7856">
      <w:pPr>
        <w:pStyle w:val="ListParagraph"/>
        <w:numPr>
          <w:ilvl w:val="1"/>
          <w:numId w:val="1"/>
        </w:numPr>
        <w:jc w:val="both"/>
        <w:rPr>
          <w:rFonts w:ascii="Times New Roman" w:hAnsi="Times New Roman" w:cs="Times New Roman"/>
          <w:sz w:val="24"/>
          <w:szCs w:val="24"/>
        </w:rPr>
      </w:pPr>
      <w:r w:rsidRPr="00286D65">
        <w:rPr>
          <w:rFonts w:ascii="Times New Roman" w:hAnsi="Times New Roman" w:cs="Times New Roman"/>
          <w:sz w:val="24"/>
          <w:szCs w:val="24"/>
        </w:rPr>
        <w:t>Vision or hearing problems: Electricity can cause vision or hearing problems.</w:t>
      </w:r>
    </w:p>
    <w:p w14:paraId="468EED13" w14:textId="44282A44" w:rsidR="00BE0C50" w:rsidRPr="0094090B" w:rsidRDefault="00BE0C50" w:rsidP="005676DD">
      <w:pPr>
        <w:jc w:val="both"/>
        <w:rPr>
          <w:rFonts w:ascii="Times New Roman" w:hAnsi="Times New Roman" w:cs="Times New Roman"/>
          <w:sz w:val="24"/>
          <w:szCs w:val="24"/>
        </w:rPr>
      </w:pPr>
      <w:r w:rsidRPr="0094090B">
        <w:rPr>
          <w:rFonts w:ascii="Times New Roman" w:hAnsi="Times New Roman" w:cs="Times New Roman"/>
          <w:sz w:val="24"/>
          <w:szCs w:val="24"/>
        </w:rPr>
        <w:t>There are two distinct types of electrocution which need to be considered in healthcare environments: macro-shock and micro-shock.</w:t>
      </w:r>
    </w:p>
    <w:p w14:paraId="7429C0CD" w14:textId="77777777" w:rsidR="00BE0C50" w:rsidRPr="0094090B" w:rsidRDefault="00BE0C50" w:rsidP="005676DD">
      <w:pPr>
        <w:jc w:val="both"/>
        <w:rPr>
          <w:rFonts w:ascii="Times New Roman" w:hAnsi="Times New Roman" w:cs="Times New Roman"/>
          <w:sz w:val="24"/>
          <w:szCs w:val="24"/>
        </w:rPr>
      </w:pPr>
      <w:r w:rsidRPr="0094090B">
        <w:rPr>
          <w:rFonts w:ascii="Times New Roman" w:hAnsi="Times New Roman" w:cs="Times New Roman"/>
          <w:b/>
          <w:bCs/>
          <w:i/>
          <w:iCs/>
          <w:sz w:val="24"/>
          <w:szCs w:val="24"/>
        </w:rPr>
        <w:t>Macro-shock</w:t>
      </w:r>
      <w:r w:rsidRPr="0094090B">
        <w:rPr>
          <w:rFonts w:ascii="Times New Roman" w:hAnsi="Times New Roman" w:cs="Times New Roman"/>
          <w:sz w:val="24"/>
          <w:szCs w:val="24"/>
        </w:rPr>
        <w:t xml:space="preserve"> occurs when current passes through the body via contact with the skin and this aspect applies to all types of electrical safety. However, external dry skin has high resistance, which limits current flow through the body. Many medical procedures involve moistening the skin, which lowers skin resistance significantly, such as ultrasound gel and surgical applicants. Furthermore, patients are often in constant physical contact with medical electrical (ME) equipment, both directly and indirectly e.g., electrical monitoring systems and electrically powered beds. The results from macro-shock </w:t>
      </w:r>
      <w:proofErr w:type="gramStart"/>
      <w:r w:rsidRPr="0094090B">
        <w:rPr>
          <w:rFonts w:ascii="Times New Roman" w:hAnsi="Times New Roman" w:cs="Times New Roman"/>
          <w:sz w:val="24"/>
          <w:szCs w:val="24"/>
        </w:rPr>
        <w:t>lead</w:t>
      </w:r>
      <w:proofErr w:type="gramEnd"/>
      <w:r w:rsidRPr="0094090B">
        <w:rPr>
          <w:rFonts w:ascii="Times New Roman" w:hAnsi="Times New Roman" w:cs="Times New Roman"/>
          <w:sz w:val="24"/>
          <w:szCs w:val="24"/>
        </w:rPr>
        <w:t xml:space="preserve"> to loss of voluntary muscle control at currents as low as 10mA and ventricular fibrillation at currents of approximately 100mA.</w:t>
      </w:r>
    </w:p>
    <w:p w14:paraId="00D65C95" w14:textId="5A64AE62" w:rsidR="00BE0C50" w:rsidRPr="0094090B" w:rsidRDefault="00BE0C50" w:rsidP="00AC6F14">
      <w:pPr>
        <w:jc w:val="center"/>
        <w:rPr>
          <w:rFonts w:ascii="Times New Roman" w:hAnsi="Times New Roman" w:cs="Times New Roman"/>
          <w:sz w:val="24"/>
          <w:szCs w:val="24"/>
        </w:rPr>
      </w:pPr>
      <w:r w:rsidRPr="0094090B">
        <w:rPr>
          <w:rFonts w:ascii="Times New Roman" w:hAnsi="Times New Roman" w:cs="Times New Roman"/>
          <w:noProof/>
          <w:sz w:val="24"/>
          <w:szCs w:val="24"/>
        </w:rPr>
        <w:lastRenderedPageBreak/>
        <w:drawing>
          <wp:inline distT="0" distB="0" distL="0" distR="0" wp14:anchorId="5E747543" wp14:editId="6A5F8F5F">
            <wp:extent cx="4400550" cy="1731747"/>
            <wp:effectExtent l="0" t="0" r="0" b="1905"/>
            <wp:docPr id="1614308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15843" cy="1737765"/>
                    </a:xfrm>
                    <a:prstGeom prst="rect">
                      <a:avLst/>
                    </a:prstGeom>
                    <a:noFill/>
                    <a:ln>
                      <a:noFill/>
                    </a:ln>
                  </pic:spPr>
                </pic:pic>
              </a:graphicData>
            </a:graphic>
          </wp:inline>
        </w:drawing>
      </w:r>
    </w:p>
    <w:p w14:paraId="742A12FE" w14:textId="09FD2CE3" w:rsidR="00AC6F14" w:rsidRPr="0094090B" w:rsidRDefault="00AC6F14" w:rsidP="00AC6F14">
      <w:pPr>
        <w:jc w:val="center"/>
        <w:rPr>
          <w:rFonts w:ascii="Times New Roman" w:hAnsi="Times New Roman" w:cs="Times New Roman"/>
          <w:sz w:val="24"/>
          <w:szCs w:val="24"/>
        </w:rPr>
      </w:pPr>
      <w:r w:rsidRPr="0094090B">
        <w:rPr>
          <w:rFonts w:ascii="Times New Roman" w:hAnsi="Times New Roman" w:cs="Times New Roman"/>
          <w:noProof/>
          <w:sz w:val="24"/>
          <w:szCs w:val="24"/>
        </w:rPr>
        <w:drawing>
          <wp:inline distT="0" distB="0" distL="0" distR="0" wp14:anchorId="50AFAFAB" wp14:editId="1C89B7DE">
            <wp:extent cx="2508250" cy="2656954"/>
            <wp:effectExtent l="0" t="0" r="6350" b="0"/>
            <wp:docPr id="4" name="Content Placeholder 3" descr="A chart of different colors&#10;&#10;Description automatically generated">
              <a:extLst xmlns:a="http://schemas.openxmlformats.org/drawingml/2006/main">
                <a:ext uri="{FF2B5EF4-FFF2-40B4-BE49-F238E27FC236}">
                  <a16:creationId xmlns:a16="http://schemas.microsoft.com/office/drawing/2014/main" id="{4EAAC0B1-59A4-2EB1-B91E-2675D60B3C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descr="A chart of different colors&#10;&#10;Description automatically generated">
                      <a:extLst>
                        <a:ext uri="{FF2B5EF4-FFF2-40B4-BE49-F238E27FC236}">
                          <a16:creationId xmlns:a16="http://schemas.microsoft.com/office/drawing/2014/main" id="{4EAAC0B1-59A4-2EB1-B91E-2675D60B3CC5}"/>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11150" cy="2660026"/>
                    </a:xfrm>
                    <a:custGeom>
                      <a:avLst/>
                      <a:gdLst/>
                      <a:ahLst/>
                      <a:cxnLst/>
                      <a:rect l="l" t="t" r="r" b="b"/>
                      <a:pathLst>
                        <a:path w="4777381" h="5643794">
                          <a:moveTo>
                            <a:pt x="143704" y="0"/>
                          </a:moveTo>
                          <a:lnTo>
                            <a:pt x="4633677" y="0"/>
                          </a:lnTo>
                          <a:cubicBezTo>
                            <a:pt x="4713043" y="0"/>
                            <a:pt x="4777381" y="64338"/>
                            <a:pt x="4777381" y="143704"/>
                          </a:cubicBezTo>
                          <a:lnTo>
                            <a:pt x="4777381" y="5500090"/>
                          </a:lnTo>
                          <a:cubicBezTo>
                            <a:pt x="4777381" y="5579456"/>
                            <a:pt x="4713043" y="5643794"/>
                            <a:pt x="4633677" y="5643794"/>
                          </a:cubicBezTo>
                          <a:lnTo>
                            <a:pt x="143704" y="5643794"/>
                          </a:lnTo>
                          <a:cubicBezTo>
                            <a:pt x="64338" y="5643794"/>
                            <a:pt x="0" y="5579456"/>
                            <a:pt x="0" y="5500090"/>
                          </a:cubicBezTo>
                          <a:lnTo>
                            <a:pt x="0" y="143704"/>
                          </a:lnTo>
                          <a:cubicBezTo>
                            <a:pt x="0" y="64338"/>
                            <a:pt x="64338" y="0"/>
                            <a:pt x="143704" y="0"/>
                          </a:cubicBezTo>
                          <a:close/>
                        </a:path>
                      </a:pathLst>
                    </a:custGeom>
                  </pic:spPr>
                </pic:pic>
              </a:graphicData>
            </a:graphic>
          </wp:inline>
        </w:drawing>
      </w:r>
    </w:p>
    <w:p w14:paraId="3AAA6704" w14:textId="77777777" w:rsidR="00BE0C50" w:rsidRPr="0094090B" w:rsidRDefault="00BE0C50" w:rsidP="005676DD">
      <w:pPr>
        <w:jc w:val="both"/>
        <w:rPr>
          <w:rFonts w:ascii="Times New Roman" w:hAnsi="Times New Roman" w:cs="Times New Roman"/>
          <w:sz w:val="24"/>
          <w:szCs w:val="24"/>
        </w:rPr>
      </w:pPr>
      <w:r w:rsidRPr="0094090B">
        <w:rPr>
          <w:rFonts w:ascii="Times New Roman" w:hAnsi="Times New Roman" w:cs="Times New Roman"/>
          <w:b/>
          <w:bCs/>
          <w:i/>
          <w:iCs/>
          <w:sz w:val="24"/>
          <w:szCs w:val="24"/>
        </w:rPr>
        <w:t>Micro-shocks</w:t>
      </w:r>
      <w:r w:rsidRPr="0094090B">
        <w:rPr>
          <w:rFonts w:ascii="Times New Roman" w:hAnsi="Times New Roman" w:cs="Times New Roman"/>
          <w:sz w:val="24"/>
          <w:szCs w:val="24"/>
        </w:rPr>
        <w:t xml:space="preserve"> occur when invasive patient connections are placed across or </w:t>
      </w:r>
      <w:proofErr w:type="gramStart"/>
      <w:r w:rsidRPr="0094090B">
        <w:rPr>
          <w:rFonts w:ascii="Times New Roman" w:hAnsi="Times New Roman" w:cs="Times New Roman"/>
          <w:sz w:val="24"/>
          <w:szCs w:val="24"/>
        </w:rPr>
        <w:t>in close proximity to</w:t>
      </w:r>
      <w:proofErr w:type="gramEnd"/>
      <w:r w:rsidRPr="0094090B">
        <w:rPr>
          <w:rFonts w:ascii="Times New Roman" w:hAnsi="Times New Roman" w:cs="Times New Roman"/>
          <w:sz w:val="24"/>
          <w:szCs w:val="24"/>
        </w:rPr>
        <w:t xml:space="preserve"> myocardial tissue and nerves and blood components have relatively low resistance. Therefore, very small levels of electrical current can induce ventricular fibrillation because tissue impedance below the skin surface is low and current is focussed at an invasive location. Death by micro-shock is known as micro-electrocution and both catheters and pacemakers carry this risk. It has been repeatedly estimated that currents of over 20 microamps can lead to micro-electrocution. Patients in medical environments are uniquely vulnerable to the risks from micro-shock.</w:t>
      </w:r>
    </w:p>
    <w:p w14:paraId="465CF0C6" w14:textId="16C821ED" w:rsidR="00AC6F14" w:rsidRDefault="00AC6F14" w:rsidP="00234408">
      <w:pPr>
        <w:jc w:val="center"/>
        <w:rPr>
          <w:rFonts w:ascii="Times New Roman" w:hAnsi="Times New Roman" w:cs="Times New Roman"/>
          <w:sz w:val="24"/>
          <w:szCs w:val="24"/>
        </w:rPr>
      </w:pPr>
      <w:r w:rsidRPr="0094090B">
        <w:rPr>
          <w:rFonts w:ascii="Times New Roman" w:hAnsi="Times New Roman" w:cs="Times New Roman"/>
          <w:noProof/>
          <w:sz w:val="24"/>
          <w:szCs w:val="24"/>
        </w:rPr>
        <w:drawing>
          <wp:inline distT="0" distB="0" distL="0" distR="0" wp14:anchorId="16CA4AC1" wp14:editId="5D42A6AE">
            <wp:extent cx="4273550" cy="2206930"/>
            <wp:effectExtent l="0" t="0" r="0" b="3175"/>
            <wp:docPr id="10" name="Content Placeholder 6" descr="A diagram of a person's body&#10;&#10;Description automatically generated">
              <a:extLst xmlns:a="http://schemas.openxmlformats.org/drawingml/2006/main">
                <a:ext uri="{FF2B5EF4-FFF2-40B4-BE49-F238E27FC236}">
                  <a16:creationId xmlns:a16="http://schemas.microsoft.com/office/drawing/2014/main" id="{9A5D2F75-F538-DAAB-37CE-67E4D80AE5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ntent Placeholder 6" descr="A diagram of a person's body&#10;&#10;Description automatically generated">
                      <a:extLst>
                        <a:ext uri="{FF2B5EF4-FFF2-40B4-BE49-F238E27FC236}">
                          <a16:creationId xmlns:a16="http://schemas.microsoft.com/office/drawing/2014/main" id="{9A5D2F75-F538-DAAB-37CE-67E4D80AE597}"/>
                        </a:ext>
                      </a:extLst>
                    </pic:cNvPr>
                    <pic:cNvPicPr>
                      <a:picLocks noChangeAspect="1"/>
                    </pic:cNvPicPr>
                  </pic:nvPicPr>
                  <pic:blipFill rotWithShape="1">
                    <a:blip r:embed="rId7"/>
                    <a:srcRect t="2563"/>
                    <a:stretch/>
                  </pic:blipFill>
                  <pic:spPr>
                    <a:xfrm>
                      <a:off x="0" y="0"/>
                      <a:ext cx="4273550" cy="2206930"/>
                    </a:xfrm>
                    <a:prstGeom prst="rect">
                      <a:avLst/>
                    </a:prstGeom>
                  </pic:spPr>
                </pic:pic>
              </a:graphicData>
            </a:graphic>
          </wp:inline>
        </w:drawing>
      </w:r>
    </w:p>
    <w:p w14:paraId="0782708E" w14:textId="77777777" w:rsidR="00234408" w:rsidRDefault="00234408" w:rsidP="00234408">
      <w:pPr>
        <w:jc w:val="center"/>
        <w:rPr>
          <w:rFonts w:ascii="Times New Roman" w:hAnsi="Times New Roman" w:cs="Times New Roman"/>
          <w:sz w:val="24"/>
          <w:szCs w:val="24"/>
        </w:rPr>
      </w:pPr>
    </w:p>
    <w:p w14:paraId="419B6F51" w14:textId="05C2A76A" w:rsidR="00234408" w:rsidRDefault="005F7493" w:rsidP="005F7493">
      <w:pPr>
        <w:rPr>
          <w:rFonts w:ascii="Times New Roman" w:hAnsi="Times New Roman" w:cs="Times New Roman"/>
          <w:b/>
          <w:bCs/>
          <w:sz w:val="24"/>
          <w:szCs w:val="24"/>
        </w:rPr>
      </w:pPr>
      <w:r>
        <w:rPr>
          <w:rFonts w:ascii="Times New Roman" w:hAnsi="Times New Roman" w:cs="Times New Roman"/>
          <w:sz w:val="24"/>
          <w:szCs w:val="24"/>
        </w:rPr>
        <w:lastRenderedPageBreak/>
        <w:t>The</w:t>
      </w:r>
      <w:r w:rsidR="00F244F6">
        <w:rPr>
          <w:rFonts w:ascii="Times New Roman" w:hAnsi="Times New Roman" w:cs="Times New Roman"/>
          <w:sz w:val="24"/>
          <w:szCs w:val="24"/>
        </w:rPr>
        <w:t xml:space="preserve"> Indian Standards pertaining to Medical Equipment</w:t>
      </w:r>
      <w:r w:rsidR="00754B29">
        <w:rPr>
          <w:rFonts w:ascii="Times New Roman" w:hAnsi="Times New Roman" w:cs="Times New Roman"/>
          <w:sz w:val="24"/>
          <w:szCs w:val="24"/>
        </w:rPr>
        <w:t xml:space="preserve"> have been listed</w:t>
      </w:r>
      <w:r w:rsidR="00C87425">
        <w:rPr>
          <w:rFonts w:ascii="Times New Roman" w:hAnsi="Times New Roman" w:cs="Times New Roman"/>
          <w:sz w:val="24"/>
          <w:szCs w:val="24"/>
        </w:rPr>
        <w:t xml:space="preserve"> in </w:t>
      </w:r>
      <w:r w:rsidR="00C87425" w:rsidRPr="00C87425">
        <w:rPr>
          <w:rFonts w:ascii="Times New Roman" w:hAnsi="Times New Roman" w:cs="Times New Roman"/>
          <w:b/>
          <w:bCs/>
          <w:sz w:val="24"/>
          <w:szCs w:val="24"/>
        </w:rPr>
        <w:t>Annex-A</w:t>
      </w:r>
      <w:r w:rsidR="00C87425">
        <w:rPr>
          <w:rFonts w:ascii="Times New Roman" w:hAnsi="Times New Roman" w:cs="Times New Roman"/>
          <w:b/>
          <w:bCs/>
          <w:sz w:val="24"/>
          <w:szCs w:val="24"/>
        </w:rPr>
        <w:t>.</w:t>
      </w:r>
    </w:p>
    <w:p w14:paraId="1EB53C72" w14:textId="7285168E" w:rsidR="00754B29" w:rsidRDefault="001D2CE9" w:rsidP="001D2CE9">
      <w:pPr>
        <w:jc w:val="both"/>
        <w:rPr>
          <w:rFonts w:ascii="Times New Roman" w:hAnsi="Times New Roman" w:cs="Times New Roman"/>
          <w:sz w:val="24"/>
          <w:szCs w:val="24"/>
        </w:rPr>
      </w:pPr>
      <w:r w:rsidRPr="001D2CE9">
        <w:rPr>
          <w:rFonts w:ascii="Times New Roman" w:hAnsi="Times New Roman" w:cs="Times New Roman"/>
          <w:sz w:val="24"/>
          <w:szCs w:val="24"/>
        </w:rPr>
        <w:t xml:space="preserve">The IS 13450 series of standards are a set of standards that establish safety and performance requirements for medical electrical equipment. The standards in this series for </w:t>
      </w:r>
      <w:proofErr w:type="gramStart"/>
      <w:r w:rsidRPr="001D2CE9">
        <w:rPr>
          <w:rFonts w:ascii="Times New Roman" w:hAnsi="Times New Roman" w:cs="Times New Roman"/>
          <w:sz w:val="24"/>
          <w:szCs w:val="24"/>
        </w:rPr>
        <w:t>particular requirements</w:t>
      </w:r>
      <w:proofErr w:type="gramEnd"/>
      <w:r w:rsidRPr="001D2CE9">
        <w:rPr>
          <w:rFonts w:ascii="Times New Roman" w:hAnsi="Times New Roman" w:cs="Times New Roman"/>
          <w:sz w:val="24"/>
          <w:szCs w:val="24"/>
        </w:rPr>
        <w:t xml:space="preserve"> for a type of medical equipment refer to IS 13450 (Part 1) for general safety.</w:t>
      </w:r>
    </w:p>
    <w:p w14:paraId="3B7CEBFB" w14:textId="1635A98A" w:rsidR="00234408" w:rsidRPr="00766F51" w:rsidRDefault="00766F51" w:rsidP="00766F51">
      <w:pPr>
        <w:rPr>
          <w:rFonts w:ascii="Times New Roman" w:hAnsi="Times New Roman" w:cs="Times New Roman"/>
          <w:sz w:val="24"/>
          <w:szCs w:val="24"/>
          <w:u w:val="single"/>
        </w:rPr>
      </w:pPr>
      <w:r w:rsidRPr="00766F51">
        <w:rPr>
          <w:rFonts w:ascii="Times New Roman" w:hAnsi="Times New Roman" w:cs="Times New Roman"/>
          <w:sz w:val="24"/>
          <w:szCs w:val="24"/>
          <w:u w:val="single"/>
        </w:rPr>
        <w:t>Aspects covered by IS 13450 Part 1</w:t>
      </w:r>
      <w:r w:rsidRPr="00766F51">
        <w:rPr>
          <w:rFonts w:ascii="Times New Roman" w:hAnsi="Times New Roman" w:cs="Times New Roman"/>
          <w:sz w:val="24"/>
          <w:szCs w:val="24"/>
          <w:u w:val="single"/>
        </w:rPr>
        <w:t>:</w:t>
      </w:r>
    </w:p>
    <w:p w14:paraId="2E620CB4" w14:textId="77777777" w:rsidR="00766F51" w:rsidRPr="00766F51" w:rsidRDefault="00766F51" w:rsidP="00766F51">
      <w:pPr>
        <w:pStyle w:val="ListParagraph"/>
        <w:numPr>
          <w:ilvl w:val="0"/>
          <w:numId w:val="2"/>
        </w:numPr>
        <w:rPr>
          <w:rFonts w:ascii="Times New Roman" w:hAnsi="Times New Roman" w:cs="Times New Roman"/>
          <w:sz w:val="24"/>
          <w:szCs w:val="24"/>
        </w:rPr>
      </w:pPr>
      <w:r w:rsidRPr="00766F51">
        <w:rPr>
          <w:rFonts w:ascii="Times New Roman" w:hAnsi="Times New Roman" w:cs="Times New Roman"/>
          <w:sz w:val="24"/>
          <w:szCs w:val="24"/>
        </w:rPr>
        <w:t>General requirements for ME EQUIPMENT</w:t>
      </w:r>
    </w:p>
    <w:p w14:paraId="028E2B43" w14:textId="77777777" w:rsidR="00766F51" w:rsidRPr="00766F51" w:rsidRDefault="00766F51" w:rsidP="00766F51">
      <w:pPr>
        <w:pStyle w:val="ListParagraph"/>
        <w:numPr>
          <w:ilvl w:val="0"/>
          <w:numId w:val="2"/>
        </w:numPr>
        <w:rPr>
          <w:rFonts w:ascii="Times New Roman" w:hAnsi="Times New Roman" w:cs="Times New Roman"/>
          <w:sz w:val="24"/>
          <w:szCs w:val="24"/>
        </w:rPr>
      </w:pPr>
      <w:r w:rsidRPr="00766F51">
        <w:rPr>
          <w:rFonts w:ascii="Times New Roman" w:hAnsi="Times New Roman" w:cs="Times New Roman"/>
          <w:sz w:val="24"/>
          <w:szCs w:val="24"/>
        </w:rPr>
        <w:t>Classification of ME EQUIPMENT and ME SYSTEMS</w:t>
      </w:r>
    </w:p>
    <w:p w14:paraId="231E62F6" w14:textId="77777777" w:rsidR="00766F51" w:rsidRPr="00766F51" w:rsidRDefault="00766F51" w:rsidP="00766F51">
      <w:pPr>
        <w:pStyle w:val="ListParagraph"/>
        <w:numPr>
          <w:ilvl w:val="0"/>
          <w:numId w:val="2"/>
        </w:numPr>
        <w:rPr>
          <w:rFonts w:ascii="Times New Roman" w:hAnsi="Times New Roman" w:cs="Times New Roman"/>
          <w:sz w:val="24"/>
          <w:szCs w:val="24"/>
        </w:rPr>
      </w:pPr>
      <w:r w:rsidRPr="00766F51">
        <w:rPr>
          <w:rFonts w:ascii="Times New Roman" w:hAnsi="Times New Roman" w:cs="Times New Roman"/>
          <w:sz w:val="24"/>
          <w:szCs w:val="24"/>
        </w:rPr>
        <w:t>ME EQUIPMENT identification, marking and documents</w:t>
      </w:r>
    </w:p>
    <w:p w14:paraId="5FC744FE" w14:textId="77777777" w:rsidR="00766F51" w:rsidRPr="00766F51" w:rsidRDefault="00766F51" w:rsidP="00766F51">
      <w:pPr>
        <w:pStyle w:val="ListParagraph"/>
        <w:numPr>
          <w:ilvl w:val="0"/>
          <w:numId w:val="2"/>
        </w:numPr>
        <w:rPr>
          <w:rFonts w:ascii="Times New Roman" w:hAnsi="Times New Roman" w:cs="Times New Roman"/>
          <w:sz w:val="24"/>
          <w:szCs w:val="24"/>
        </w:rPr>
      </w:pPr>
      <w:r w:rsidRPr="00766F51">
        <w:rPr>
          <w:rFonts w:ascii="Times New Roman" w:hAnsi="Times New Roman" w:cs="Times New Roman"/>
          <w:sz w:val="24"/>
          <w:szCs w:val="24"/>
        </w:rPr>
        <w:t>Protection against electrical HAZARDS from ME EQUIPMENT</w:t>
      </w:r>
    </w:p>
    <w:p w14:paraId="7AAEBC01" w14:textId="77777777" w:rsidR="00766F51" w:rsidRPr="00766F51" w:rsidRDefault="00766F51" w:rsidP="00766F51">
      <w:pPr>
        <w:pStyle w:val="ListParagraph"/>
        <w:numPr>
          <w:ilvl w:val="0"/>
          <w:numId w:val="2"/>
        </w:numPr>
        <w:rPr>
          <w:rFonts w:ascii="Times New Roman" w:hAnsi="Times New Roman" w:cs="Times New Roman"/>
          <w:sz w:val="24"/>
          <w:szCs w:val="24"/>
        </w:rPr>
      </w:pPr>
      <w:r w:rsidRPr="00766F51">
        <w:rPr>
          <w:rFonts w:ascii="Times New Roman" w:hAnsi="Times New Roman" w:cs="Times New Roman"/>
          <w:sz w:val="24"/>
          <w:szCs w:val="24"/>
        </w:rPr>
        <w:t>Protection against MECHANICAL HAZARDS of ME EQUIPMENT and ME SYSTEMS</w:t>
      </w:r>
    </w:p>
    <w:p w14:paraId="119968F0" w14:textId="1C6F7C9C" w:rsidR="00766F51" w:rsidRPr="00766F51" w:rsidRDefault="00766F51" w:rsidP="00766F51">
      <w:pPr>
        <w:pStyle w:val="ListParagraph"/>
        <w:numPr>
          <w:ilvl w:val="0"/>
          <w:numId w:val="2"/>
        </w:numPr>
        <w:rPr>
          <w:rFonts w:ascii="Times New Roman" w:hAnsi="Times New Roman" w:cs="Times New Roman"/>
          <w:sz w:val="24"/>
          <w:szCs w:val="24"/>
        </w:rPr>
      </w:pPr>
      <w:r w:rsidRPr="00766F51">
        <w:rPr>
          <w:rFonts w:ascii="Times New Roman" w:hAnsi="Times New Roman" w:cs="Times New Roman"/>
          <w:sz w:val="24"/>
          <w:szCs w:val="24"/>
        </w:rPr>
        <w:t>Protection against unwanted and excessive radiation HAZARDS</w:t>
      </w:r>
    </w:p>
    <w:p w14:paraId="5775F3C7" w14:textId="77777777" w:rsidR="00766F51" w:rsidRPr="00766F51" w:rsidRDefault="00766F51" w:rsidP="00766F51">
      <w:pPr>
        <w:pStyle w:val="ListParagraph"/>
        <w:numPr>
          <w:ilvl w:val="0"/>
          <w:numId w:val="2"/>
        </w:numPr>
        <w:rPr>
          <w:rFonts w:ascii="Times New Roman" w:hAnsi="Times New Roman" w:cs="Times New Roman"/>
          <w:sz w:val="24"/>
          <w:szCs w:val="24"/>
        </w:rPr>
      </w:pPr>
      <w:r w:rsidRPr="00766F51">
        <w:rPr>
          <w:rFonts w:ascii="Times New Roman" w:hAnsi="Times New Roman" w:cs="Times New Roman"/>
          <w:sz w:val="24"/>
          <w:szCs w:val="24"/>
        </w:rPr>
        <w:t>Protection against excessive temperatures and other HAZARDS</w:t>
      </w:r>
    </w:p>
    <w:p w14:paraId="6315F5D4" w14:textId="77777777" w:rsidR="00766F51" w:rsidRPr="00766F51" w:rsidRDefault="00766F51" w:rsidP="00766F51">
      <w:pPr>
        <w:pStyle w:val="ListParagraph"/>
        <w:numPr>
          <w:ilvl w:val="0"/>
          <w:numId w:val="2"/>
        </w:numPr>
        <w:rPr>
          <w:rFonts w:ascii="Times New Roman" w:hAnsi="Times New Roman" w:cs="Times New Roman"/>
          <w:sz w:val="24"/>
          <w:szCs w:val="24"/>
        </w:rPr>
      </w:pPr>
      <w:r w:rsidRPr="00766F51">
        <w:rPr>
          <w:rFonts w:ascii="Times New Roman" w:hAnsi="Times New Roman" w:cs="Times New Roman"/>
          <w:sz w:val="24"/>
          <w:szCs w:val="24"/>
        </w:rPr>
        <w:t>Accuracy of controls and instruments and protection against hazardous outputs</w:t>
      </w:r>
    </w:p>
    <w:p w14:paraId="5C84AC5E" w14:textId="77777777" w:rsidR="00766F51" w:rsidRPr="00766F51" w:rsidRDefault="00766F51" w:rsidP="00766F51">
      <w:pPr>
        <w:pStyle w:val="ListParagraph"/>
        <w:numPr>
          <w:ilvl w:val="0"/>
          <w:numId w:val="2"/>
        </w:numPr>
        <w:rPr>
          <w:rFonts w:ascii="Times New Roman" w:hAnsi="Times New Roman" w:cs="Times New Roman"/>
          <w:sz w:val="24"/>
          <w:szCs w:val="24"/>
        </w:rPr>
      </w:pPr>
      <w:r w:rsidRPr="00766F51">
        <w:rPr>
          <w:rFonts w:ascii="Times New Roman" w:hAnsi="Times New Roman" w:cs="Times New Roman"/>
          <w:sz w:val="24"/>
          <w:szCs w:val="24"/>
        </w:rPr>
        <w:t>HAZARDOUS SITUATIONS and fault conditions for ME EQUIPMENT</w:t>
      </w:r>
    </w:p>
    <w:p w14:paraId="68D570A1" w14:textId="77777777" w:rsidR="00766F51" w:rsidRPr="00766F51" w:rsidRDefault="00766F51" w:rsidP="00766F51">
      <w:pPr>
        <w:pStyle w:val="ListParagraph"/>
        <w:numPr>
          <w:ilvl w:val="0"/>
          <w:numId w:val="2"/>
        </w:numPr>
        <w:rPr>
          <w:rFonts w:ascii="Times New Roman" w:hAnsi="Times New Roman" w:cs="Times New Roman"/>
          <w:sz w:val="24"/>
          <w:szCs w:val="24"/>
        </w:rPr>
      </w:pPr>
      <w:r w:rsidRPr="00766F51">
        <w:rPr>
          <w:rFonts w:ascii="Times New Roman" w:hAnsi="Times New Roman" w:cs="Times New Roman"/>
          <w:sz w:val="24"/>
          <w:szCs w:val="24"/>
        </w:rPr>
        <w:t>Construction of ME EQUIPMENT</w:t>
      </w:r>
    </w:p>
    <w:p w14:paraId="045A8DE4" w14:textId="5F4ED290" w:rsidR="00766F51" w:rsidRDefault="00766F51" w:rsidP="00766F51">
      <w:pPr>
        <w:pStyle w:val="ListParagraph"/>
        <w:numPr>
          <w:ilvl w:val="0"/>
          <w:numId w:val="2"/>
        </w:numPr>
        <w:rPr>
          <w:rFonts w:ascii="Times New Roman" w:hAnsi="Times New Roman" w:cs="Times New Roman"/>
          <w:sz w:val="24"/>
          <w:szCs w:val="24"/>
        </w:rPr>
      </w:pPr>
      <w:r w:rsidRPr="00766F51">
        <w:rPr>
          <w:rFonts w:ascii="Times New Roman" w:hAnsi="Times New Roman" w:cs="Times New Roman"/>
          <w:sz w:val="24"/>
          <w:szCs w:val="24"/>
        </w:rPr>
        <w:t>Electromagnetic compatibility of ME EQUIPMENT and ME SYSTEMS</w:t>
      </w:r>
    </w:p>
    <w:p w14:paraId="477F1C49" w14:textId="77777777" w:rsidR="00174F8A" w:rsidRPr="00174F8A" w:rsidRDefault="00174F8A" w:rsidP="00174F8A">
      <w:pPr>
        <w:rPr>
          <w:rFonts w:ascii="Times New Roman" w:hAnsi="Times New Roman" w:cs="Times New Roman"/>
          <w:sz w:val="24"/>
          <w:szCs w:val="24"/>
        </w:rPr>
      </w:pPr>
    </w:p>
    <w:p w14:paraId="26724E68" w14:textId="08A1E23D" w:rsidR="00BE0C50" w:rsidRPr="0094090B" w:rsidRDefault="00BE0C50" w:rsidP="005676DD">
      <w:pPr>
        <w:jc w:val="both"/>
        <w:rPr>
          <w:rFonts w:ascii="Times New Roman" w:hAnsi="Times New Roman" w:cs="Times New Roman"/>
          <w:sz w:val="24"/>
          <w:szCs w:val="24"/>
        </w:rPr>
      </w:pPr>
    </w:p>
    <w:sectPr w:rsidR="00BE0C50" w:rsidRPr="009409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F03AA"/>
    <w:multiLevelType w:val="hybridMultilevel"/>
    <w:tmpl w:val="999EC1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45D36B5"/>
    <w:multiLevelType w:val="hybridMultilevel"/>
    <w:tmpl w:val="2736CC0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72229007">
    <w:abstractNumId w:val="1"/>
  </w:num>
  <w:num w:numId="2" w16cid:durableId="1602100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878"/>
    <w:rsid w:val="000458C2"/>
    <w:rsid w:val="00174F8A"/>
    <w:rsid w:val="001D2CE9"/>
    <w:rsid w:val="00234408"/>
    <w:rsid w:val="00286D65"/>
    <w:rsid w:val="00303585"/>
    <w:rsid w:val="003A7AD9"/>
    <w:rsid w:val="00414C23"/>
    <w:rsid w:val="005676DD"/>
    <w:rsid w:val="005F7493"/>
    <w:rsid w:val="00754B29"/>
    <w:rsid w:val="00766F51"/>
    <w:rsid w:val="00855F05"/>
    <w:rsid w:val="008E46A9"/>
    <w:rsid w:val="0094090B"/>
    <w:rsid w:val="00981255"/>
    <w:rsid w:val="00A373CC"/>
    <w:rsid w:val="00A90878"/>
    <w:rsid w:val="00AC6F14"/>
    <w:rsid w:val="00AD20FE"/>
    <w:rsid w:val="00AF6C41"/>
    <w:rsid w:val="00BE0C50"/>
    <w:rsid w:val="00C44180"/>
    <w:rsid w:val="00C87425"/>
    <w:rsid w:val="00CD7856"/>
    <w:rsid w:val="00D63181"/>
    <w:rsid w:val="00DC6A1B"/>
    <w:rsid w:val="00F244F6"/>
    <w:rsid w:val="00FC09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25E1C"/>
  <w15:chartTrackingRefBased/>
  <w15:docId w15:val="{FC536AF6-0AD5-42B1-B48A-E741F0CF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0FE"/>
    <w:pPr>
      <w:spacing w:line="259" w:lineRule="auto"/>
    </w:pPr>
    <w:rPr>
      <w:kern w:val="0"/>
      <w:sz w:val="22"/>
      <w:szCs w:val="22"/>
      <w14:ligatures w14:val="none"/>
    </w:rPr>
  </w:style>
  <w:style w:type="paragraph" w:styleId="Heading1">
    <w:name w:val="heading 1"/>
    <w:basedOn w:val="Normal"/>
    <w:next w:val="Normal"/>
    <w:link w:val="Heading1Char"/>
    <w:uiPriority w:val="9"/>
    <w:qFormat/>
    <w:rsid w:val="00A908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08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08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08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08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08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8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8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8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8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08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08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08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08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08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8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8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878"/>
    <w:rPr>
      <w:rFonts w:eastAsiaTheme="majorEastAsia" w:cstheme="majorBidi"/>
      <w:color w:val="272727" w:themeColor="text1" w:themeTint="D8"/>
    </w:rPr>
  </w:style>
  <w:style w:type="paragraph" w:styleId="Title">
    <w:name w:val="Title"/>
    <w:basedOn w:val="Normal"/>
    <w:next w:val="Normal"/>
    <w:link w:val="TitleChar"/>
    <w:uiPriority w:val="10"/>
    <w:qFormat/>
    <w:rsid w:val="00A908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8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8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8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878"/>
    <w:pPr>
      <w:spacing w:before="160"/>
      <w:jc w:val="center"/>
    </w:pPr>
    <w:rPr>
      <w:i/>
      <w:iCs/>
      <w:color w:val="404040" w:themeColor="text1" w:themeTint="BF"/>
    </w:rPr>
  </w:style>
  <w:style w:type="character" w:customStyle="1" w:styleId="QuoteChar">
    <w:name w:val="Quote Char"/>
    <w:basedOn w:val="DefaultParagraphFont"/>
    <w:link w:val="Quote"/>
    <w:uiPriority w:val="29"/>
    <w:rsid w:val="00A90878"/>
    <w:rPr>
      <w:i/>
      <w:iCs/>
      <w:color w:val="404040" w:themeColor="text1" w:themeTint="BF"/>
    </w:rPr>
  </w:style>
  <w:style w:type="paragraph" w:styleId="ListParagraph">
    <w:name w:val="List Paragraph"/>
    <w:basedOn w:val="Normal"/>
    <w:uiPriority w:val="34"/>
    <w:qFormat/>
    <w:rsid w:val="00A90878"/>
    <w:pPr>
      <w:ind w:left="720"/>
      <w:contextualSpacing/>
    </w:pPr>
  </w:style>
  <w:style w:type="character" w:styleId="IntenseEmphasis">
    <w:name w:val="Intense Emphasis"/>
    <w:basedOn w:val="DefaultParagraphFont"/>
    <w:uiPriority w:val="21"/>
    <w:qFormat/>
    <w:rsid w:val="00A90878"/>
    <w:rPr>
      <w:i/>
      <w:iCs/>
      <w:color w:val="2F5496" w:themeColor="accent1" w:themeShade="BF"/>
    </w:rPr>
  </w:style>
  <w:style w:type="paragraph" w:styleId="IntenseQuote">
    <w:name w:val="Intense Quote"/>
    <w:basedOn w:val="Normal"/>
    <w:next w:val="Normal"/>
    <w:link w:val="IntenseQuoteChar"/>
    <w:uiPriority w:val="30"/>
    <w:qFormat/>
    <w:rsid w:val="00A908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0878"/>
    <w:rPr>
      <w:i/>
      <w:iCs/>
      <w:color w:val="2F5496" w:themeColor="accent1" w:themeShade="BF"/>
    </w:rPr>
  </w:style>
  <w:style w:type="character" w:styleId="IntenseReference">
    <w:name w:val="Intense Reference"/>
    <w:basedOn w:val="DefaultParagraphFont"/>
    <w:uiPriority w:val="32"/>
    <w:qFormat/>
    <w:rsid w:val="00A908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18274">
      <w:bodyDiv w:val="1"/>
      <w:marLeft w:val="0"/>
      <w:marRight w:val="0"/>
      <w:marTop w:val="0"/>
      <w:marBottom w:val="0"/>
      <w:divBdr>
        <w:top w:val="none" w:sz="0" w:space="0" w:color="auto"/>
        <w:left w:val="none" w:sz="0" w:space="0" w:color="auto"/>
        <w:bottom w:val="none" w:sz="0" w:space="0" w:color="auto"/>
        <w:right w:val="none" w:sz="0" w:space="0" w:color="auto"/>
      </w:divBdr>
    </w:div>
    <w:div w:id="174417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Gurpreet Kaur</dc:creator>
  <cp:keywords/>
  <dc:description/>
  <cp:lastModifiedBy>Gurpreet Kaur</cp:lastModifiedBy>
  <cp:revision>24</cp:revision>
  <dcterms:created xsi:type="dcterms:W3CDTF">2025-01-20T06:43:00Z</dcterms:created>
  <dcterms:modified xsi:type="dcterms:W3CDTF">2025-01-24T06:38:00Z</dcterms:modified>
</cp:coreProperties>
</file>